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8" w:rsidRDefault="000E3FE8" w:rsidP="00CF5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FE8" w:rsidRPr="00BE6C5B" w:rsidRDefault="000E3FE8" w:rsidP="000E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5B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общеобразовательное учреждение </w:t>
      </w:r>
    </w:p>
    <w:p w:rsidR="000E3FE8" w:rsidRPr="00BE6C5B" w:rsidRDefault="000E3FE8" w:rsidP="000E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5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40» г. Брянска</w:t>
      </w:r>
    </w:p>
    <w:p w:rsidR="000E3FE8" w:rsidRPr="00BE6C5B" w:rsidRDefault="000E3FE8" w:rsidP="000E3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E8" w:rsidRPr="00BE6C5B" w:rsidRDefault="000E3FE8" w:rsidP="000E3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FE8" w:rsidRPr="00BE6C5B" w:rsidRDefault="000E3FE8" w:rsidP="000E3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3137"/>
        <w:gridCol w:w="3288"/>
        <w:gridCol w:w="3173"/>
      </w:tblGrid>
      <w:tr w:rsidR="000E3FE8" w:rsidRPr="00BE6C5B" w:rsidTr="000170C5">
        <w:tc>
          <w:tcPr>
            <w:tcW w:w="1634" w:type="pct"/>
          </w:tcPr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__________Н.И. Зорина</w:t>
            </w: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№ протокола __1__</w:t>
            </w:r>
          </w:p>
          <w:p w:rsidR="000E3FE8" w:rsidRPr="00BE6C5B" w:rsidRDefault="004B40B7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«_28__» августа 2020</w:t>
            </w:r>
            <w:r w:rsidR="000E3FE8" w:rsidRPr="00BE6C5B">
              <w:rPr>
                <w:rFonts w:ascii="Times New Roman" w:hAnsi="Times New Roman" w:cs="Times New Roman"/>
                <w:sz w:val="24"/>
                <w:szCs w:val="24"/>
              </w:rPr>
              <w:t xml:space="preserve"> г..</w:t>
            </w: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:rsidR="000E3FE8" w:rsidRPr="00BE6C5B" w:rsidRDefault="000E3FE8" w:rsidP="000170C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«СОГЛАСОВАНО «</w:t>
            </w:r>
          </w:p>
          <w:p w:rsidR="000E3FE8" w:rsidRPr="00BE6C5B" w:rsidRDefault="000E3FE8" w:rsidP="000170C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  <w:p w:rsidR="000E3FE8" w:rsidRPr="00BE6C5B" w:rsidRDefault="000E3FE8" w:rsidP="000170C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 xml:space="preserve"> __________Н.Г. Деуля</w:t>
            </w:r>
          </w:p>
          <w:p w:rsidR="000E3FE8" w:rsidRPr="00BE6C5B" w:rsidRDefault="000E3FE8" w:rsidP="000170C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8" w:rsidRPr="00BE6C5B" w:rsidRDefault="00106CF6" w:rsidP="000170C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4B40B7">
              <w:rPr>
                <w:rFonts w:ascii="Times New Roman" w:hAnsi="Times New Roman" w:cs="Times New Roman"/>
                <w:sz w:val="24"/>
                <w:szCs w:val="24"/>
              </w:rPr>
              <w:t>_» __августа 2020</w:t>
            </w:r>
            <w:r w:rsidR="000E3FE8" w:rsidRPr="00BE6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3" w:type="pct"/>
          </w:tcPr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B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8" w:rsidRPr="00BE6C5B" w:rsidRDefault="000E3FE8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E8" w:rsidRPr="00BE6C5B" w:rsidRDefault="004B40B7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771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E3FE8" w:rsidRPr="00BE6C5B" w:rsidRDefault="00106CF6" w:rsidP="0001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«_28</w:t>
            </w:r>
            <w:r w:rsidR="004B40B7">
              <w:rPr>
                <w:rFonts w:ascii="Times New Roman" w:hAnsi="Times New Roman" w:cs="Times New Roman"/>
                <w:sz w:val="24"/>
                <w:szCs w:val="24"/>
              </w:rPr>
              <w:t>_» августа 2020</w:t>
            </w:r>
            <w:r w:rsidR="000E3FE8" w:rsidRPr="00BE6C5B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  <w:p w:rsidR="000E3FE8" w:rsidRPr="00BE6C5B" w:rsidRDefault="000E3FE8" w:rsidP="00017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7A57F4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5252720" cy="31788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2720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FE8" w:rsidRPr="000E3FE8" w:rsidRDefault="000E3FE8" w:rsidP="000E3F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0E3FE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A944F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0E3FE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Рабочая ПРОГРАММА</w:t>
                            </w:r>
                          </w:p>
                          <w:p w:rsidR="000E3FE8" w:rsidRPr="000E3FE8" w:rsidRDefault="00382EB7" w:rsidP="000E3FE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A944F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</w:rPr>
                              <w:t xml:space="preserve">  ПО АЛГЕБРЕ</w:t>
                            </w:r>
                          </w:p>
                          <w:p w:rsidR="000E3FE8" w:rsidRPr="000E3FE8" w:rsidRDefault="000E3FE8" w:rsidP="000E3F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0E3FE8" w:rsidRPr="000E3FE8" w:rsidRDefault="00382EB7" w:rsidP="000E3F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  <w:t>8</w:t>
                            </w:r>
                            <w:r w:rsidR="000E3FE8" w:rsidRPr="000E3FE8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0"/>
                                <w:szCs w:val="40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2.4pt;width:413.6pt;height:2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" filled="f" stroked="f">
                <v:path arrowok="t"/>
                <v:textbox>
                  <w:txbxContent>
                    <w:p w:rsidR="000E3FE8" w:rsidRPr="000E3FE8" w:rsidRDefault="000E3FE8" w:rsidP="000E3FE8">
                      <w:pP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</w:pPr>
                      <w:r w:rsidRPr="000E3FE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</w:t>
                      </w:r>
                      <w:r w:rsidR="00A944F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</w:t>
                      </w:r>
                      <w:r w:rsidRPr="000E3FE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Рабочая ПРОГРАММА</w:t>
                      </w:r>
                    </w:p>
                    <w:p w:rsidR="000E3FE8" w:rsidRPr="000E3FE8" w:rsidRDefault="00382EB7" w:rsidP="000E3FE8">
                      <w:pP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        </w:t>
                      </w:r>
                      <w:r w:rsidR="00A944F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</w:rPr>
                        <w:t xml:space="preserve">  ПО АЛГЕБРЕ</w:t>
                      </w:r>
                    </w:p>
                    <w:p w:rsidR="000E3FE8" w:rsidRPr="000E3FE8" w:rsidRDefault="000E3FE8" w:rsidP="000E3F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</w:pPr>
                    </w:p>
                    <w:p w:rsidR="000E3FE8" w:rsidRPr="000E3FE8" w:rsidRDefault="00382EB7" w:rsidP="000E3F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  <w:t>8</w:t>
                      </w:r>
                      <w:r w:rsidR="000E3FE8" w:rsidRPr="000E3FE8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kern w:val="36"/>
                          <w:sz w:val="40"/>
                          <w:szCs w:val="40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3FE8" w:rsidRPr="00BE6C5B" w:rsidRDefault="000E3FE8" w:rsidP="000E3FE8">
      <w:pPr>
        <w:ind w:left="510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BE6C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Учителя математики   высшей квалификационной категории Павлюковой  Светланы Семеновны</w:t>
      </w:r>
    </w:p>
    <w:p w:rsidR="000E3FE8" w:rsidRPr="00BE6C5B" w:rsidRDefault="000E3FE8" w:rsidP="000E3FE8">
      <w:pP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370C" w:rsidRDefault="0068370C" w:rsidP="00BE0CED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82EB7" w:rsidRDefault="00382EB7" w:rsidP="000E3FE8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82EB7" w:rsidRDefault="00382EB7" w:rsidP="000E3FE8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0097F" w:rsidRPr="00CF509F" w:rsidRDefault="004B40B7" w:rsidP="000E3FE8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2020-2021</w:t>
      </w:r>
      <w:r w:rsidR="000E3FE8" w:rsidRPr="00BE6C5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уч. год</w:t>
      </w:r>
    </w:p>
    <w:p w:rsidR="00BC68C4" w:rsidRPr="00CF509F" w:rsidRDefault="00BC68C4" w:rsidP="00BC68C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ЗАПИСКА</w:t>
      </w:r>
    </w:p>
    <w:p w:rsidR="00BC68C4" w:rsidRPr="00CF509F" w:rsidRDefault="00BC68C4" w:rsidP="00BC68C4">
      <w:pPr>
        <w:ind w:left="720"/>
        <w:jc w:val="center"/>
        <w:rPr>
          <w:sz w:val="24"/>
          <w:szCs w:val="24"/>
        </w:rPr>
      </w:pPr>
      <w:r w:rsidRPr="00CF509F">
        <w:rPr>
          <w:sz w:val="24"/>
          <w:szCs w:val="24"/>
        </w:rPr>
        <w:t>Рабочая программа составлена на основе следующих нормативных документов:</w:t>
      </w:r>
    </w:p>
    <w:p w:rsidR="00BC68C4" w:rsidRPr="00CF509F" w:rsidRDefault="00BC68C4" w:rsidP="00BC68C4">
      <w:pPr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-Федерального Закона «Об образовании в Российской Федерации» от 29 декабря     </w:t>
      </w:r>
      <w:r>
        <w:rPr>
          <w:sz w:val="24"/>
          <w:szCs w:val="24"/>
        </w:rPr>
        <w:t>2012 года № 273-ФЗ»</w:t>
      </w:r>
    </w:p>
    <w:p w:rsidR="00BC68C4" w:rsidRDefault="00BC68C4" w:rsidP="00BC68C4">
      <w:pPr>
        <w:rPr>
          <w:sz w:val="24"/>
          <w:szCs w:val="24"/>
        </w:rPr>
      </w:pPr>
      <w:r>
        <w:rPr>
          <w:sz w:val="24"/>
          <w:szCs w:val="24"/>
        </w:rPr>
        <w:t xml:space="preserve"> -п</w:t>
      </w:r>
      <w:r w:rsidRPr="00CF509F">
        <w:rPr>
          <w:sz w:val="24"/>
          <w:szCs w:val="24"/>
        </w:rPr>
        <w:t>риказа Министерства образования и науки России от 17.12.2010 года №1897 «Об  утверждении Федерального государственного образовательного стандарта основного  общего образовани</w:t>
      </w:r>
      <w:r>
        <w:rPr>
          <w:sz w:val="24"/>
          <w:szCs w:val="24"/>
        </w:rPr>
        <w:t>я »</w:t>
      </w:r>
    </w:p>
    <w:p w:rsidR="00BC68C4" w:rsidRPr="00CF509F" w:rsidRDefault="00BC68C4" w:rsidP="00BC68C4">
      <w:pPr>
        <w:rPr>
          <w:sz w:val="24"/>
          <w:szCs w:val="24"/>
        </w:rPr>
      </w:pPr>
      <w:r>
        <w:rPr>
          <w:sz w:val="24"/>
          <w:szCs w:val="24"/>
        </w:rPr>
        <w:t>-приказа Министерства образования и науки Российской Федерации от 29 декабря 2014г. №1644 « 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образования»;</w:t>
      </w:r>
    </w:p>
    <w:p w:rsidR="00BC68C4" w:rsidRPr="00CF509F" w:rsidRDefault="00BC68C4" w:rsidP="00BC68C4">
      <w:pPr>
        <w:rPr>
          <w:sz w:val="24"/>
          <w:szCs w:val="24"/>
        </w:rPr>
      </w:pPr>
      <w:r>
        <w:rPr>
          <w:sz w:val="24"/>
          <w:szCs w:val="24"/>
        </w:rPr>
        <w:t>-приказа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2018г. №345.</w:t>
      </w:r>
    </w:p>
    <w:p w:rsidR="00BC68C4" w:rsidRPr="00CF509F" w:rsidRDefault="00BC68C4" w:rsidP="00BC68C4">
      <w:pPr>
        <w:jc w:val="both"/>
        <w:rPr>
          <w:sz w:val="24"/>
          <w:szCs w:val="24"/>
        </w:rPr>
      </w:pPr>
      <w:r w:rsidRPr="00CF509F">
        <w:rPr>
          <w:sz w:val="24"/>
          <w:szCs w:val="24"/>
        </w:rPr>
        <w:t>-приказа Министерства образования и науки</w:t>
      </w:r>
      <w:r>
        <w:rPr>
          <w:sz w:val="24"/>
          <w:szCs w:val="24"/>
        </w:rPr>
        <w:t xml:space="preserve"> России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начального общего, среднего общего образования, утвержденный приказом Министерства просвещения Российской Федерации от 28 декабря 2018 г. №353.</w:t>
      </w:r>
    </w:p>
    <w:p w:rsidR="00BC68C4" w:rsidRPr="00CF509F" w:rsidRDefault="00BC68C4" w:rsidP="00BC68C4">
      <w:pPr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.-приказа Министерства образования и 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C68C4" w:rsidRPr="00CF509F" w:rsidRDefault="00BC68C4" w:rsidP="00BC68C4">
      <w:pPr>
        <w:jc w:val="both"/>
        <w:rPr>
          <w:sz w:val="24"/>
          <w:szCs w:val="24"/>
        </w:rPr>
      </w:pPr>
    </w:p>
    <w:p w:rsidR="00BC68C4" w:rsidRDefault="00BC68C4" w:rsidP="00BC68C4">
      <w:pPr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03.03.2011, регистрационный номер 19993).</w:t>
      </w:r>
    </w:p>
    <w:p w:rsidR="00BC68C4" w:rsidRDefault="00BC68C4" w:rsidP="00BC68C4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-приказ Департамента образования и науки Брянской области №468 от 13.04.2020г. «О базисном учебном плане на 2020-2021 уч.г.»</w:t>
      </w:r>
    </w:p>
    <w:p w:rsidR="00BC68C4" w:rsidRPr="00CF509F" w:rsidRDefault="00BC68C4" w:rsidP="00BC68C4">
      <w:pPr>
        <w:jc w:val="both"/>
        <w:rPr>
          <w:sz w:val="24"/>
          <w:szCs w:val="24"/>
        </w:rPr>
      </w:pPr>
      <w:r>
        <w:rPr>
          <w:sz w:val="24"/>
          <w:szCs w:val="24"/>
        </w:rPr>
        <w:t>-письмо Департамента образования и науки Брянской области №2230-04-0 от 13.04.2020 «О примерном учебном плане 1-9 классов общеобразовательных организаций Брянской области на 2020-2021 уч.г.»</w:t>
      </w:r>
    </w:p>
    <w:p w:rsidR="00DF1828" w:rsidRPr="00CF509F" w:rsidRDefault="00BC68C4" w:rsidP="00BC68C4">
      <w:pPr>
        <w:jc w:val="both"/>
        <w:rPr>
          <w:b/>
          <w:sz w:val="24"/>
          <w:szCs w:val="24"/>
        </w:rPr>
      </w:pPr>
      <w:r w:rsidRPr="00CF509F">
        <w:rPr>
          <w:sz w:val="24"/>
          <w:szCs w:val="24"/>
        </w:rPr>
        <w:lastRenderedPageBreak/>
        <w:t xml:space="preserve">–сборника рабочих программ </w:t>
      </w:r>
      <w:r w:rsidR="00BD2CB1" w:rsidRPr="00CF509F">
        <w:rPr>
          <w:sz w:val="24"/>
          <w:szCs w:val="24"/>
        </w:rPr>
        <w:t xml:space="preserve">Алгебра </w:t>
      </w:r>
      <w:r w:rsidR="008B3DC4" w:rsidRPr="00CF509F">
        <w:rPr>
          <w:sz w:val="24"/>
          <w:szCs w:val="24"/>
        </w:rPr>
        <w:t>7-9 классы.  Учебное пособие для общеобразовательных организаций. М .:Просвещ</w:t>
      </w:r>
      <w:r w:rsidR="00DF1828" w:rsidRPr="00CF509F">
        <w:rPr>
          <w:sz w:val="24"/>
          <w:szCs w:val="24"/>
        </w:rPr>
        <w:t>ение 2018. Составитель Т.А.</w:t>
      </w:r>
      <w:r w:rsidR="003A2926" w:rsidRPr="00CF509F">
        <w:rPr>
          <w:sz w:val="24"/>
          <w:szCs w:val="24"/>
        </w:rPr>
        <w:t>Бурмистрова</w:t>
      </w:r>
      <w:r w:rsidR="00C60102" w:rsidRPr="00CF509F">
        <w:rPr>
          <w:sz w:val="24"/>
          <w:szCs w:val="24"/>
        </w:rPr>
        <w:t>.</w:t>
      </w:r>
      <w:r w:rsidR="003A2926" w:rsidRPr="00CF509F">
        <w:rPr>
          <w:sz w:val="24"/>
          <w:szCs w:val="24"/>
        </w:rPr>
        <w:t xml:space="preserve"> </w:t>
      </w:r>
    </w:p>
    <w:p w:rsidR="00DF1828" w:rsidRPr="00CF509F" w:rsidRDefault="00FA37AF" w:rsidP="005D7A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09F">
        <w:rPr>
          <w:rFonts w:ascii="Times New Roman" w:hAnsi="Times New Roman" w:cs="Times New Roman"/>
          <w:sz w:val="24"/>
          <w:szCs w:val="24"/>
        </w:rPr>
        <w:t>Рабочая программа рассчитана на 105 часов-3 часа в неделю, рекомендованный  Министерством образования РФ с учетом актуальных ФГОС нового поколения</w:t>
      </w:r>
    </w:p>
    <w:p w:rsidR="004B40B7" w:rsidRPr="00CF509F" w:rsidRDefault="004B40B7" w:rsidP="004B40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09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0F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808A4" w:rsidRPr="00CF509F" w:rsidRDefault="00B13BB3" w:rsidP="00A808A4">
      <w:pPr>
        <w:pStyle w:val="aa"/>
        <w:ind w:left="0"/>
        <w:jc w:val="both"/>
        <w:rPr>
          <w:sz w:val="24"/>
          <w:szCs w:val="24"/>
          <w:u w:val="single"/>
        </w:rPr>
      </w:pPr>
      <w:r w:rsidRPr="00CF509F">
        <w:rPr>
          <w:rFonts w:ascii="Times New Roman" w:hAnsi="Times New Roman" w:cs="Times New Roman"/>
          <w:sz w:val="24"/>
          <w:szCs w:val="24"/>
        </w:rPr>
        <w:t xml:space="preserve">   </w:t>
      </w:r>
      <w:r w:rsidR="00A808A4" w:rsidRPr="00CF509F">
        <w:rPr>
          <w:rFonts w:ascii="TimesNewRomanPSMT" w:eastAsia="Calibri" w:hAnsi="TimesNewRomanPSMT" w:cs="TimesNewRomanPSMT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="00A808A4"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арифметика</w:t>
      </w:r>
      <w:r w:rsidR="00A808A4" w:rsidRPr="00CF509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="00A808A4"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алгебра</w:t>
      </w:r>
      <w:r w:rsidR="00A808A4" w:rsidRPr="00CF509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="00A808A4"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геометрия</w:t>
      </w:r>
      <w:r w:rsidR="00A808A4" w:rsidRPr="00CF509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="00A808A4"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="00A808A4" w:rsidRPr="00CF509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. </w:t>
      </w:r>
      <w:r w:rsidR="00A808A4" w:rsidRPr="00CF509F">
        <w:rPr>
          <w:rFonts w:ascii="TimesNewRomanPSMT" w:eastAsia="Calibri" w:hAnsi="TimesNewRomanPSMT" w:cs="TimesNewRomanPSMT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A808A4" w:rsidRPr="00CF509F" w:rsidRDefault="00A808A4" w:rsidP="00A808A4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CF509F">
        <w:rPr>
          <w:rFonts w:ascii="TimesNewRomanPSMT" w:eastAsia="Calibri" w:hAnsi="TimesNewRomanPSMT" w:cs="TimesNewRomanPSMT"/>
          <w:sz w:val="24"/>
          <w:szCs w:val="24"/>
        </w:rPr>
        <w:tab/>
      </w:r>
      <w:r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Арифметика </w:t>
      </w:r>
      <w:r w:rsidRPr="00CF509F">
        <w:rPr>
          <w:rFonts w:ascii="TimesNewRomanPS-BoldItalicMT" w:eastAsia="Calibri" w:hAnsi="TimesNewRomanPS-BoldItalicMT" w:cs="TimesNewRomanPS-BoldItalicMT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ab/>
        <w:t>Алгебра</w:t>
      </w:r>
      <w:r w:rsidRPr="00CF509F">
        <w:rPr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CF509F">
        <w:rPr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/>
          <w:bCs/>
          <w:i/>
          <w:iCs/>
          <w:sz w:val="24"/>
          <w:szCs w:val="24"/>
        </w:rPr>
        <w:tab/>
        <w:t>Элементы логики, комбинаторики, статистики и теории вероятностей</w:t>
      </w:r>
      <w:r w:rsidRPr="00CF509F">
        <w:rPr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</w:t>
      </w:r>
      <w:r w:rsidRPr="00CF509F">
        <w:rPr>
          <w:sz w:val="24"/>
          <w:szCs w:val="24"/>
        </w:rPr>
        <w:lastRenderedPageBreak/>
        <w:t>статистики как источника социально значимой информации, и закладываются основы вероятностного мышления.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Таким образом, в ходе освоения содержания курса учащиеся получают возможность:</w:t>
      </w:r>
    </w:p>
    <w:p w:rsidR="00CF509F" w:rsidRPr="00CF509F" w:rsidRDefault="008C0F8F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09F" w:rsidRPr="00CF509F">
        <w:rPr>
          <w:sz w:val="24"/>
          <w:szCs w:val="24"/>
        </w:rPr>
        <w:t xml:space="preserve">                             </w:t>
      </w:r>
      <w:r w:rsidR="005A68D5">
        <w:rPr>
          <w:sz w:val="24"/>
          <w:szCs w:val="24"/>
        </w:rPr>
        <w:t xml:space="preserve">                               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</w:t>
      </w:r>
      <w:r w:rsidR="007E5076" w:rsidRPr="00CF509F">
        <w:rPr>
          <w:sz w:val="24"/>
          <w:szCs w:val="24"/>
        </w:rPr>
        <w:t>ческих и нематематических задач</w:t>
      </w:r>
    </w:p>
    <w:p w:rsidR="004B40B7" w:rsidRPr="00CF509F" w:rsidRDefault="00CF509F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</w:t>
      </w:r>
      <w:r w:rsidR="004B40B7" w:rsidRPr="00CF509F">
        <w:rPr>
          <w:sz w:val="24"/>
          <w:szCs w:val="24"/>
        </w:rPr>
        <w:t xml:space="preserve">                                              </w:t>
      </w:r>
      <w:r w:rsidRPr="00CF509F">
        <w:rPr>
          <w:sz w:val="24"/>
          <w:szCs w:val="24"/>
        </w:rPr>
        <w:t xml:space="preserve">                               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808A4" w:rsidRPr="00CF509F" w:rsidRDefault="00027E70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 </w:t>
      </w:r>
      <w:r w:rsidR="00A808A4" w:rsidRPr="00CF509F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27E70" w:rsidRPr="00CF509F" w:rsidRDefault="00027E70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</w:t>
      </w:r>
      <w:r w:rsidR="00A808A4" w:rsidRPr="00CF509F">
        <w:rPr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808A4" w:rsidRPr="00CF509F" w:rsidRDefault="00027E70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</w:t>
      </w:r>
      <w:r w:rsidR="00A808A4" w:rsidRPr="00CF509F">
        <w:rPr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808A4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2D0" w:rsidRPr="00CF509F" w:rsidRDefault="00A808A4" w:rsidP="00A808A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Cs/>
          <w:sz w:val="24"/>
          <w:szCs w:val="24"/>
        </w:rPr>
        <w:tab/>
        <w:t xml:space="preserve">В курсе алгебры 8 класса </w:t>
      </w:r>
      <w:r w:rsidRPr="00CF509F">
        <w:rPr>
          <w:sz w:val="24"/>
          <w:szCs w:val="24"/>
        </w:rPr>
        <w:t xml:space="preserve">вырабатывается умение выполнять тождественные преобразования рациональных выражений; систематизируются сведения о рациональных числах,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неравенств для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</w:t>
      </w:r>
      <w:r w:rsidRPr="00CF509F">
        <w:rPr>
          <w:sz w:val="24"/>
          <w:szCs w:val="24"/>
        </w:rPr>
        <w:lastRenderedPageBreak/>
        <w:t>формируются начальные представления о сборе и группировке статистических данных, их наглядной интерпретации.</w:t>
      </w:r>
    </w:p>
    <w:p w:rsidR="00AB42D0" w:rsidRPr="00CF509F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Сознательное овладение учащимися системой алгебраиче</w:t>
      </w:r>
      <w:r w:rsidRPr="00CF509F">
        <w:rPr>
          <w:rFonts w:ascii="Times New Roman" w:hAnsi="Times New Roman"/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  <w:r w:rsidR="00E26A94">
        <w:rPr>
          <w:rFonts w:ascii="Times New Roman" w:hAnsi="Times New Roman"/>
          <w:sz w:val="24"/>
          <w:szCs w:val="24"/>
        </w:rPr>
        <w:t xml:space="preserve">                          </w:t>
      </w:r>
      <w:r w:rsidR="008C0F8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B42D0" w:rsidRPr="00CF509F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Практическая значимость школьного курса алгебры обу</w:t>
      </w:r>
      <w:r w:rsidRPr="00CF509F">
        <w:rPr>
          <w:rFonts w:ascii="Times New Roman" w:hAnsi="Times New Roman"/>
          <w:sz w:val="24"/>
          <w:szCs w:val="24"/>
        </w:rPr>
        <w:softHyphen/>
        <w:t>словлена тем, что её объектом являются количественные от</w:t>
      </w:r>
      <w:r w:rsidRPr="00CF509F">
        <w:rPr>
          <w:rFonts w:ascii="Times New Roman" w:hAnsi="Times New Roman"/>
          <w:sz w:val="24"/>
          <w:szCs w:val="24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CF509F">
        <w:rPr>
          <w:rFonts w:ascii="Times New Roman" w:hAnsi="Times New Roman"/>
          <w:sz w:val="24"/>
          <w:szCs w:val="24"/>
        </w:rPr>
        <w:softHyphen/>
        <w:t>зования современной техники, восприятия научных и техни</w:t>
      </w:r>
      <w:r w:rsidRPr="00CF509F">
        <w:rPr>
          <w:rFonts w:ascii="Times New Roman" w:hAnsi="Times New Roman"/>
          <w:sz w:val="24"/>
          <w:szCs w:val="24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B42D0" w:rsidRPr="00CF509F" w:rsidRDefault="00AB42D0" w:rsidP="007E2AA9">
      <w:pPr>
        <w:pStyle w:val="13"/>
        <w:shd w:val="clear" w:color="auto" w:fill="auto"/>
        <w:spacing w:before="0" w:line="240" w:lineRule="auto"/>
        <w:ind w:left="20" w:right="20"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CF509F">
        <w:rPr>
          <w:rFonts w:ascii="Times New Roman" w:hAnsi="Times New Roman"/>
          <w:sz w:val="24"/>
          <w:szCs w:val="24"/>
        </w:rPr>
        <w:softHyphen/>
        <w:t xml:space="preserve">вую очередь это относится к предметам </w:t>
      </w:r>
      <w:r w:rsidR="007E2AA9" w:rsidRPr="00CF509F">
        <w:rPr>
          <w:rFonts w:ascii="Times New Roman" w:hAnsi="Times New Roman"/>
          <w:sz w:val="24"/>
          <w:szCs w:val="24"/>
        </w:rPr>
        <w:t>естественнонаучного</w:t>
      </w:r>
      <w:r w:rsidRPr="00CF509F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</w:t>
      </w:r>
      <w:r w:rsidRPr="00CF509F">
        <w:rPr>
          <w:rFonts w:ascii="Times New Roman" w:hAnsi="Times New Roman"/>
          <w:sz w:val="24"/>
          <w:szCs w:val="24"/>
        </w:rPr>
        <w:softHyphen/>
        <w:t>ния учащихся при обучении математике, алгебре, геометрии способствует усвоению предметов гуманитарного цикла. Практические умения и на</w:t>
      </w:r>
      <w:r w:rsidRPr="00CF509F">
        <w:rPr>
          <w:rFonts w:ascii="Times New Roman" w:hAnsi="Times New Roman"/>
          <w:sz w:val="24"/>
          <w:szCs w:val="24"/>
        </w:rPr>
        <w:softHyphen/>
        <w:t>выки 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4B40B7" w:rsidRPr="00CF509F" w:rsidRDefault="00AB42D0" w:rsidP="007E2AA9">
      <w:pPr>
        <w:pStyle w:val="13"/>
        <w:shd w:val="clear" w:color="auto" w:fill="auto"/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CF509F">
        <w:rPr>
          <w:rFonts w:ascii="Times New Roman" w:hAnsi="Times New Roman"/>
          <w:sz w:val="24"/>
          <w:szCs w:val="24"/>
        </w:rPr>
        <w:softHyphen/>
        <w:t>ального и идеального, характере отражения математической на</w:t>
      </w:r>
      <w:r w:rsidRPr="00CF509F">
        <w:rPr>
          <w:rFonts w:ascii="Times New Roman" w:hAnsi="Times New Roman"/>
          <w:sz w:val="24"/>
          <w:szCs w:val="24"/>
        </w:rPr>
        <w:softHyphen/>
        <w:t>укой явлений и процессов реального мира, месте алгебры и геометрии в си</w:t>
      </w:r>
      <w:r w:rsidRPr="00CF509F">
        <w:rPr>
          <w:rFonts w:ascii="Times New Roman" w:hAnsi="Times New Roman"/>
          <w:sz w:val="24"/>
          <w:szCs w:val="24"/>
        </w:rPr>
        <w:softHyphen/>
        <w:t xml:space="preserve">стеме наук и роли математического моделирования в </w:t>
      </w:r>
    </w:p>
    <w:p w:rsidR="00AB42D0" w:rsidRPr="00CF509F" w:rsidRDefault="00AB42D0" w:rsidP="007E2AA9">
      <w:pPr>
        <w:pStyle w:val="13"/>
        <w:shd w:val="clear" w:color="auto" w:fill="auto"/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</w:p>
    <w:p w:rsidR="00AB42D0" w:rsidRPr="00CF509F" w:rsidRDefault="00AB42D0" w:rsidP="002538EA">
      <w:pPr>
        <w:pStyle w:val="13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Требуя от учащихся умственных и волевых усилий, кон</w:t>
      </w:r>
      <w:r w:rsidRPr="00CF509F">
        <w:rPr>
          <w:rFonts w:ascii="Times New Roman" w:hAnsi="Times New Roman"/>
          <w:sz w:val="24"/>
          <w:szCs w:val="24"/>
        </w:rPr>
        <w:softHyphen/>
        <w:t>центрации внимания, активности воображения, математи</w:t>
      </w:r>
      <w:r w:rsidRPr="00CF509F">
        <w:rPr>
          <w:rFonts w:ascii="Times New Roman" w:hAnsi="Times New Roman"/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CF509F">
        <w:rPr>
          <w:rFonts w:ascii="Times New Roman" w:hAnsi="Times New Roman"/>
          <w:sz w:val="24"/>
          <w:szCs w:val="24"/>
        </w:rPr>
        <w:softHyphen/>
        <w:t>ность, ответственность, трудолюбие, дисциплину и критич</w:t>
      </w:r>
      <w:r w:rsidRPr="00CF509F">
        <w:rPr>
          <w:rFonts w:ascii="Times New Roman" w:hAnsi="Times New Roman"/>
          <w:sz w:val="24"/>
          <w:szCs w:val="24"/>
        </w:rPr>
        <w:softHyphen/>
        <w:t xml:space="preserve">ность мышления) и умение </w:t>
      </w:r>
      <w:r w:rsidR="007E2AA9" w:rsidRPr="00CF509F">
        <w:rPr>
          <w:rFonts w:ascii="Times New Roman" w:hAnsi="Times New Roman"/>
          <w:sz w:val="24"/>
          <w:szCs w:val="24"/>
        </w:rPr>
        <w:t>аргументировано</w:t>
      </w:r>
      <w:r w:rsidRPr="00CF509F">
        <w:rPr>
          <w:rFonts w:ascii="Times New Roman" w:hAnsi="Times New Roman"/>
          <w:sz w:val="24"/>
          <w:szCs w:val="24"/>
        </w:rPr>
        <w:t xml:space="preserve"> отстаивать свои взгляды и убеждения, а также способность принимать само</w:t>
      </w:r>
      <w:r w:rsidRPr="00CF509F">
        <w:rPr>
          <w:rFonts w:ascii="Times New Roman" w:hAnsi="Times New Roman"/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7E2AA9" w:rsidRPr="00CF509F" w:rsidRDefault="00AB42D0" w:rsidP="00C60102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Изучение математики позволяет формиро</w:t>
      </w:r>
      <w:r w:rsidRPr="00CF509F">
        <w:rPr>
          <w:rFonts w:ascii="Times New Roman" w:hAnsi="Times New Roman"/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CF509F">
        <w:rPr>
          <w:rFonts w:ascii="Times New Roman" w:hAnsi="Times New Roman"/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CF509F">
        <w:rPr>
          <w:rFonts w:ascii="Times New Roman" w:hAnsi="Times New Roman"/>
          <w:sz w:val="24"/>
          <w:szCs w:val="24"/>
        </w:rPr>
        <w:softHyphen/>
        <w:t>юще, лаконично и ёмко, приобретают навыки чёткого, акку</w:t>
      </w:r>
      <w:r w:rsidRPr="00CF509F">
        <w:rPr>
          <w:rFonts w:ascii="Times New Roman" w:hAnsi="Times New Roman"/>
          <w:sz w:val="24"/>
          <w:szCs w:val="24"/>
        </w:rPr>
        <w:softHyphen/>
        <w:t>ратного и грамотного выполнения математических записей.                                   Важнейшей задачей школьного курса математики являет</w:t>
      </w:r>
      <w:r w:rsidRPr="00CF509F">
        <w:rPr>
          <w:rFonts w:ascii="Times New Roman" w:hAnsi="Times New Roman"/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</w:t>
      </w:r>
      <w:r w:rsidRPr="00CF509F">
        <w:rPr>
          <w:rFonts w:ascii="Times New Roman" w:hAnsi="Times New Roman"/>
          <w:sz w:val="24"/>
          <w:szCs w:val="24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CF509F">
        <w:rPr>
          <w:rFonts w:ascii="Times New Roman" w:hAnsi="Times New Roman"/>
          <w:sz w:val="24"/>
          <w:szCs w:val="24"/>
        </w:rPr>
        <w:softHyphen/>
        <w:t>тики, формируя понимание красоты и изящества математи</w:t>
      </w:r>
      <w:r w:rsidRPr="00CF509F">
        <w:rPr>
          <w:rFonts w:ascii="Times New Roman" w:hAnsi="Times New Roman"/>
          <w:sz w:val="24"/>
          <w:szCs w:val="24"/>
        </w:rPr>
        <w:softHyphen/>
        <w:t>ческих рассуждений, математика вносит значительный вклад в э</w:t>
      </w:r>
      <w:r w:rsidR="00C60102" w:rsidRPr="00CF509F">
        <w:rPr>
          <w:rFonts w:ascii="Times New Roman" w:hAnsi="Times New Roman"/>
          <w:sz w:val="24"/>
          <w:szCs w:val="24"/>
        </w:rPr>
        <w:t>стетическое воспитание учащихся.</w:t>
      </w:r>
    </w:p>
    <w:p w:rsidR="00040EBE" w:rsidRPr="00CF509F" w:rsidRDefault="008B4711" w:rsidP="00FA37AF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.</w:t>
      </w:r>
      <w:r w:rsidR="00FA37AF" w:rsidRPr="00CF509F">
        <w:rPr>
          <w:rFonts w:ascii="Times New Roman" w:hAnsi="Times New Roman"/>
          <w:sz w:val="24"/>
          <w:szCs w:val="24"/>
        </w:rPr>
        <w:t>Р</w:t>
      </w:r>
      <w:r w:rsidR="00CF509F" w:rsidRPr="00CF509F">
        <w:rPr>
          <w:rFonts w:ascii="Times New Roman" w:hAnsi="Times New Roman"/>
          <w:sz w:val="24"/>
          <w:szCs w:val="24"/>
        </w:rPr>
        <w:t>а</w:t>
      </w:r>
      <w:r w:rsidR="00040EBE" w:rsidRPr="00CF509F">
        <w:rPr>
          <w:rFonts w:ascii="Times New Roman" w:hAnsi="Times New Roman"/>
          <w:sz w:val="24"/>
          <w:szCs w:val="24"/>
        </w:rPr>
        <w:t>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</w:t>
      </w:r>
      <w:r w:rsidR="00F63581" w:rsidRPr="00CF509F">
        <w:rPr>
          <w:rFonts w:ascii="Times New Roman" w:hAnsi="Times New Roman"/>
          <w:sz w:val="24"/>
          <w:szCs w:val="24"/>
        </w:rPr>
        <w:t xml:space="preserve">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04BDE" w:rsidRPr="00CF509F" w:rsidRDefault="00F63581" w:rsidP="00CF509F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lastRenderedPageBreak/>
        <w:t>Содержание раздела «Функции» нацелено на получение школьниками конкретных знаний о функции как важнейшей математической модели</w:t>
      </w:r>
      <w:r w:rsidR="008B4711" w:rsidRPr="00CF509F">
        <w:rPr>
          <w:rFonts w:ascii="Times New Roman" w:hAnsi="Times New Roman"/>
          <w:sz w:val="24"/>
          <w:szCs w:val="24"/>
        </w:rPr>
        <w:t xml:space="preserve"> </w:t>
      </w:r>
      <w:r w:rsidRPr="00CF509F">
        <w:rPr>
          <w:rFonts w:ascii="Times New Roman" w:hAnsi="Times New Roman"/>
          <w:sz w:val="24"/>
          <w:szCs w:val="24"/>
        </w:rPr>
        <w:t xml:space="preserve"> </w:t>
      </w:r>
      <w:r w:rsidR="008B4711" w:rsidRPr="00CF509F">
        <w:rPr>
          <w:rFonts w:ascii="Times New Roman" w:hAnsi="Times New Roman"/>
          <w:sz w:val="24"/>
          <w:szCs w:val="24"/>
        </w:rPr>
        <w:t>д</w:t>
      </w:r>
      <w:r w:rsidRPr="00CF509F">
        <w:rPr>
          <w:rFonts w:ascii="Times New Roman" w:hAnsi="Times New Roman"/>
          <w:sz w:val="24"/>
          <w:szCs w:val="24"/>
        </w:rPr>
        <w:t>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  <w:r w:rsidR="00E26A94">
        <w:rPr>
          <w:rFonts w:ascii="Times New Roman" w:hAnsi="Times New Roman"/>
          <w:sz w:val="24"/>
          <w:szCs w:val="24"/>
        </w:rPr>
        <w:t xml:space="preserve">          </w:t>
      </w:r>
      <w:r w:rsidR="008C0F8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04BDE" w:rsidRPr="00CF509F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.</w:t>
      </w:r>
      <w:r w:rsidR="007E2AA9" w:rsidRPr="00CF509F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704BDE" w:rsidRPr="00CF509F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- </w:t>
      </w:r>
      <w:r w:rsidR="007E2AA9" w:rsidRPr="00CF509F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F509F" w:rsidRPr="00CF509F" w:rsidRDefault="00CF509F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26A9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F509F" w:rsidRPr="00CF509F" w:rsidRDefault="00CF509F" w:rsidP="00CF509F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04BDE" w:rsidRPr="00CF509F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- </w:t>
      </w:r>
      <w:r w:rsidR="007E2AA9" w:rsidRPr="00CF509F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CF509F" w:rsidRPr="00CF509F" w:rsidRDefault="00CF509F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704BDE" w:rsidRPr="00CF509F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- </w:t>
      </w:r>
      <w:r w:rsidR="007E2AA9" w:rsidRPr="00CF509F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CF509F" w:rsidRPr="00CF509F" w:rsidRDefault="00CF509F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704BDE" w:rsidRPr="00CF509F" w:rsidRDefault="00704BDE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- </w:t>
      </w:r>
      <w:r w:rsidR="007E2AA9" w:rsidRPr="00CF509F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6D2288" w:rsidRPr="00CF509F" w:rsidRDefault="00704BDE" w:rsidP="0012446B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- </w:t>
      </w:r>
      <w:r w:rsidR="007E2AA9" w:rsidRPr="00CF509F">
        <w:rPr>
          <w:rFonts w:ascii="Times New Roman" w:hAnsi="Times New Roman"/>
          <w:sz w:val="24"/>
          <w:szCs w:val="24"/>
        </w:rPr>
        <w:t>выявление и формирование математиче</w:t>
      </w:r>
      <w:r w:rsidR="0012446B" w:rsidRPr="00CF509F">
        <w:rPr>
          <w:rFonts w:ascii="Times New Roman" w:hAnsi="Times New Roman"/>
          <w:sz w:val="24"/>
          <w:szCs w:val="24"/>
        </w:rPr>
        <w:t>ских и творческих способностей</w:t>
      </w:r>
      <w:r w:rsidR="006D2288" w:rsidRPr="00CF509F">
        <w:rPr>
          <w:rFonts w:ascii="Times New Roman" w:hAnsi="Times New Roman"/>
          <w:sz w:val="24"/>
          <w:szCs w:val="24"/>
        </w:rPr>
        <w:t>.</w:t>
      </w:r>
    </w:p>
    <w:p w:rsidR="004B40B7" w:rsidRPr="00CF509F" w:rsidRDefault="004B40B7" w:rsidP="0012446B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F509F" w:rsidRPr="00CF509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0366D" w:rsidRPr="00CF509F" w:rsidRDefault="0000366D" w:rsidP="00704BD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12446B" w:rsidRPr="00CF509F" w:rsidRDefault="0012446B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CF509F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09F" w:rsidRPr="00CF509F" w:rsidRDefault="00CF509F" w:rsidP="007F15EE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E70" w:rsidRPr="00CF509F" w:rsidRDefault="00027E70" w:rsidP="00027E70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E0CED" w:rsidRPr="00CF509F" w:rsidRDefault="00027E70" w:rsidP="00027E70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FA37AF" w:rsidRPr="00CF509F">
        <w:rPr>
          <w:b/>
          <w:sz w:val="24"/>
          <w:szCs w:val="24"/>
        </w:rPr>
        <w:t xml:space="preserve">  </w:t>
      </w:r>
      <w:r w:rsidR="00BE0CED" w:rsidRPr="00CF509F">
        <w:rPr>
          <w:b/>
          <w:sz w:val="24"/>
          <w:szCs w:val="24"/>
        </w:rPr>
        <w:t>СОДЕРЖАНИЕ УЧЕБНОГО ПРЕДМЕТА,   КУРСА</w:t>
      </w:r>
    </w:p>
    <w:p w:rsidR="00BE0CED" w:rsidRPr="00CF509F" w:rsidRDefault="00BE0CED" w:rsidP="00BE0CED">
      <w:pPr>
        <w:jc w:val="both"/>
        <w:rPr>
          <w:b/>
          <w:sz w:val="24"/>
          <w:szCs w:val="24"/>
        </w:rPr>
      </w:pP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b/>
          <w:sz w:val="24"/>
          <w:szCs w:val="24"/>
        </w:rPr>
        <w:t xml:space="preserve">1. </w:t>
      </w:r>
      <w:r w:rsidRPr="00CF509F">
        <w:rPr>
          <w:b/>
          <w:bCs/>
          <w:sz w:val="24"/>
          <w:szCs w:val="24"/>
        </w:rPr>
        <w:t>Рациональные дроби (23 ч.)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CF509F">
        <w:rPr>
          <w:iCs/>
          <w:sz w:val="24"/>
          <w:szCs w:val="24"/>
        </w:rPr>
        <w:t>у</w:t>
      </w:r>
      <w:r w:rsidRPr="00CF509F">
        <w:rPr>
          <w:i/>
          <w:iCs/>
          <w:sz w:val="24"/>
          <w:szCs w:val="24"/>
        </w:rPr>
        <w:t xml:space="preserve"> =</w:t>
      </w:r>
      <w:r w:rsidRPr="00CF509F">
        <w:rPr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26.8pt" o:ole="">
            <v:imagedata r:id="rId9" o:title=""/>
          </v:shape>
          <o:OLEObject Type="Embed" ProgID="Equation.3" ShapeID="_x0000_i1025" DrawAspect="Content" ObjectID="_1672425217" r:id="rId10"/>
        </w:object>
      </w:r>
      <w:r w:rsidRPr="00CF509F">
        <w:rPr>
          <w:i/>
          <w:iCs/>
          <w:sz w:val="24"/>
          <w:szCs w:val="24"/>
        </w:rPr>
        <w:t xml:space="preserve"> </w:t>
      </w:r>
      <w:r w:rsidRPr="00CF509F">
        <w:rPr>
          <w:sz w:val="24"/>
          <w:szCs w:val="24"/>
        </w:rPr>
        <w:t>и её график.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CF509F">
        <w:rPr>
          <w:b/>
          <w:sz w:val="24"/>
          <w:szCs w:val="24"/>
        </w:rPr>
        <w:t>Цель:</w:t>
      </w:r>
      <w:r w:rsidRPr="00CF509F">
        <w:rPr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sz w:val="24"/>
          <w:szCs w:val="24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,основные алгоритмы. Задания на все действия с дробями не должны быть излишне громоздкими и трудоемкими.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sz w:val="24"/>
          <w:szCs w:val="24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F509F">
        <w:rPr>
          <w:sz w:val="24"/>
          <w:szCs w:val="24"/>
        </w:rPr>
        <w:tab/>
        <w:t xml:space="preserve">Изучение темы завершается рассмотрением свойств графика функции </w:t>
      </w:r>
      <w:r w:rsidRPr="00CF509F">
        <w:rPr>
          <w:iCs/>
          <w:sz w:val="24"/>
          <w:szCs w:val="24"/>
        </w:rPr>
        <w:t>у</w:t>
      </w:r>
      <w:r w:rsidRPr="00CF509F">
        <w:rPr>
          <w:i/>
          <w:iCs/>
          <w:sz w:val="24"/>
          <w:szCs w:val="24"/>
        </w:rPr>
        <w:t xml:space="preserve"> =</w:t>
      </w:r>
      <w:r w:rsidRPr="00CF509F">
        <w:rPr>
          <w:position w:val="-20"/>
          <w:sz w:val="24"/>
          <w:szCs w:val="24"/>
        </w:rPr>
        <w:object w:dxaOrig="220" w:dyaOrig="540">
          <v:shape id="_x0000_i1026" type="#_x0000_t75" style="width:10.9pt;height:26.8pt" o:ole="">
            <v:imagedata r:id="rId9" o:title=""/>
          </v:shape>
          <o:OLEObject Type="Embed" ProgID="Equation.3" ShapeID="_x0000_i1026" DrawAspect="Content" ObjectID="_1672425218" r:id="rId11"/>
        </w:object>
      </w:r>
      <w:r w:rsidRPr="00CF509F">
        <w:rPr>
          <w:sz w:val="24"/>
          <w:szCs w:val="24"/>
        </w:rPr>
        <w:t>.</w:t>
      </w:r>
      <w:r w:rsidRPr="00CF509F">
        <w:rPr>
          <w:i/>
          <w:iCs/>
          <w:sz w:val="24"/>
          <w:szCs w:val="24"/>
        </w:rPr>
        <w:t xml:space="preserve">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b/>
          <w:bCs/>
          <w:sz w:val="24"/>
          <w:szCs w:val="24"/>
        </w:rPr>
        <w:t>2.</w:t>
      </w:r>
      <w:r w:rsidRPr="00CF509F">
        <w:rPr>
          <w:sz w:val="24"/>
          <w:szCs w:val="24"/>
        </w:rPr>
        <w:t xml:space="preserve"> </w:t>
      </w:r>
      <w:r w:rsidRPr="00CF509F">
        <w:rPr>
          <w:b/>
          <w:bCs/>
          <w:sz w:val="24"/>
          <w:szCs w:val="24"/>
        </w:rPr>
        <w:t>Квадратные корни (19 ч.)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CF509F">
        <w:rPr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CF509F">
        <w:rPr>
          <w:iCs/>
          <w:sz w:val="24"/>
          <w:szCs w:val="24"/>
        </w:rPr>
        <w:t>у =</w:t>
      </w:r>
      <w:r w:rsidRPr="00CF509F">
        <w:rPr>
          <w:i/>
          <w:iCs/>
          <w:sz w:val="24"/>
          <w:szCs w:val="24"/>
        </w:rPr>
        <w:t xml:space="preserve"> </w:t>
      </w:r>
      <w:r w:rsidRPr="00CF509F">
        <w:rPr>
          <w:i/>
          <w:iCs/>
          <w:position w:val="-6"/>
          <w:sz w:val="24"/>
          <w:szCs w:val="24"/>
        </w:rPr>
        <w:object w:dxaOrig="340" w:dyaOrig="320">
          <v:shape id="_x0000_i1027" type="#_x0000_t75" style="width:16.75pt;height:15.9pt" o:ole="">
            <v:imagedata r:id="rId12" o:title=""/>
          </v:shape>
          <o:OLEObject Type="Embed" ProgID="Equation.3" ShapeID="_x0000_i1027" DrawAspect="Content" ObjectID="_1672425219" r:id="rId13"/>
        </w:object>
      </w:r>
      <w:r w:rsidRPr="00CF509F">
        <w:rPr>
          <w:i/>
          <w:iCs/>
          <w:sz w:val="24"/>
          <w:szCs w:val="24"/>
        </w:rPr>
        <w:t xml:space="preserve">, </w:t>
      </w:r>
      <w:r w:rsidRPr="00CF509F">
        <w:rPr>
          <w:sz w:val="24"/>
          <w:szCs w:val="24"/>
        </w:rPr>
        <w:t>её свойства и график.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CF509F">
        <w:rPr>
          <w:b/>
          <w:sz w:val="24"/>
          <w:szCs w:val="24"/>
        </w:rPr>
        <w:t>Цель:</w:t>
      </w:r>
      <w:r w:rsidRPr="00CF509F">
        <w:rPr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CF509F">
        <w:rPr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CF509F" w:rsidRPr="00CF509F" w:rsidRDefault="00BE0CED" w:rsidP="00CF50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CF509F">
        <w:rPr>
          <w:sz w:val="24"/>
          <w:szCs w:val="24"/>
        </w:rPr>
        <w:softHyphen/>
        <w:t xml:space="preserve">ния понятия иррационального числа используется </w:t>
      </w:r>
      <w:r w:rsidRPr="00CF509F">
        <w:rPr>
          <w:sz w:val="24"/>
          <w:szCs w:val="24"/>
        </w:rPr>
        <w:lastRenderedPageBreak/>
        <w:t xml:space="preserve">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</w:t>
      </w:r>
      <w:r w:rsidR="00CF509F" w:rsidRPr="00CF509F">
        <w:rPr>
          <w:sz w:val="24"/>
          <w:szCs w:val="24"/>
        </w:rPr>
        <w:t>не имеющие рациональных абсци</w:t>
      </w:r>
    </w:p>
    <w:p w:rsidR="004B40B7" w:rsidRPr="00CF509F" w:rsidRDefault="004B40B7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           </w:t>
      </w:r>
      <w:r w:rsidR="00CF509F" w:rsidRPr="00CF509F">
        <w:rPr>
          <w:sz w:val="24"/>
          <w:szCs w:val="24"/>
        </w:rPr>
        <w:t xml:space="preserve">         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CF509F">
        <w:rPr>
          <w:position w:val="-8"/>
          <w:sz w:val="24"/>
          <w:szCs w:val="24"/>
        </w:rPr>
        <w:object w:dxaOrig="460" w:dyaOrig="380">
          <v:shape id="_x0000_i1028" type="#_x0000_t75" style="width:22.6pt;height:19.25pt" o:ole="">
            <v:imagedata r:id="rId14" o:title=""/>
          </v:shape>
          <o:OLEObject Type="Embed" ProgID="Equation.3" ShapeID="_x0000_i1028" DrawAspect="Content" ObjectID="_1672425220" r:id="rId15"/>
        </w:object>
      </w:r>
      <w:r w:rsidRPr="00CF509F">
        <w:rPr>
          <w:sz w:val="24"/>
          <w:szCs w:val="24"/>
        </w:rPr>
        <w:t>=</w:t>
      </w:r>
      <w:r w:rsidRPr="00CF509F">
        <w:rPr>
          <w:position w:val="-12"/>
          <w:sz w:val="24"/>
          <w:szCs w:val="24"/>
        </w:rPr>
        <w:object w:dxaOrig="240" w:dyaOrig="340">
          <v:shape id="_x0000_i1029" type="#_x0000_t75" style="width:11.7pt;height:16.75pt" o:ole="">
            <v:imagedata r:id="rId16" o:title=""/>
          </v:shape>
          <o:OLEObject Type="Embed" ProgID="Equation.3" ShapeID="_x0000_i1029" DrawAspect="Content" ObjectID="_1672425221" r:id="rId17"/>
        </w:object>
      </w:r>
      <w:r w:rsidRPr="00CF509F">
        <w:rPr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CF509F">
        <w:rPr>
          <w:position w:val="-26"/>
          <w:sz w:val="24"/>
          <w:szCs w:val="24"/>
        </w:rPr>
        <w:object w:dxaOrig="380" w:dyaOrig="600">
          <v:shape id="_x0000_i1030" type="#_x0000_t75" style="width:19.25pt;height:30.15pt" o:ole="">
            <v:imagedata r:id="rId18" o:title=""/>
          </v:shape>
          <o:OLEObject Type="Embed" ProgID="Equation.3" ShapeID="_x0000_i1030" DrawAspect="Content" ObjectID="_1672425222" r:id="rId19"/>
        </w:object>
      </w:r>
      <w:r w:rsidRPr="00CF509F">
        <w:rPr>
          <w:i/>
          <w:iCs/>
          <w:sz w:val="24"/>
          <w:szCs w:val="24"/>
        </w:rPr>
        <w:t xml:space="preserve">, </w:t>
      </w:r>
      <w:r w:rsidRPr="00CF509F">
        <w:rPr>
          <w:i/>
          <w:iCs/>
          <w:position w:val="-26"/>
          <w:sz w:val="24"/>
          <w:szCs w:val="24"/>
        </w:rPr>
        <w:object w:dxaOrig="800" w:dyaOrig="600">
          <v:shape id="_x0000_i1031" type="#_x0000_t75" style="width:40.2pt;height:30.15pt" o:ole="">
            <v:imagedata r:id="rId20" o:title=""/>
          </v:shape>
          <o:OLEObject Type="Embed" ProgID="Equation.3" ShapeID="_x0000_i1031" DrawAspect="Content" ObjectID="_1672425223" r:id="rId21"/>
        </w:object>
      </w:r>
      <w:r w:rsidRPr="00CF509F">
        <w:rPr>
          <w:iCs/>
          <w:sz w:val="24"/>
          <w:szCs w:val="24"/>
        </w:rPr>
        <w:t xml:space="preserve">. </w:t>
      </w:r>
      <w:r w:rsidRPr="00CF509F">
        <w:rPr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CF509F">
        <w:rPr>
          <w:iCs/>
          <w:sz w:val="24"/>
          <w:szCs w:val="24"/>
        </w:rPr>
        <w:t>у=</w:t>
      </w:r>
      <w:r w:rsidRPr="00CF509F">
        <w:rPr>
          <w:iCs/>
          <w:position w:val="-6"/>
          <w:sz w:val="24"/>
          <w:szCs w:val="24"/>
        </w:rPr>
        <w:object w:dxaOrig="340" w:dyaOrig="320">
          <v:shape id="_x0000_i1032" type="#_x0000_t75" style="width:16.75pt;height:15.9pt" o:ole="">
            <v:imagedata r:id="rId12" o:title=""/>
          </v:shape>
          <o:OLEObject Type="Embed" ProgID="Equation.3" ShapeID="_x0000_i1032" DrawAspect="Content" ObjectID="_1672425224" r:id="rId22"/>
        </w:object>
      </w:r>
      <w:r w:rsidRPr="00CF509F">
        <w:rPr>
          <w:iCs/>
          <w:sz w:val="24"/>
          <w:szCs w:val="24"/>
        </w:rPr>
        <w:t xml:space="preserve">, </w:t>
      </w:r>
      <w:r w:rsidRPr="00CF509F">
        <w:rPr>
          <w:sz w:val="24"/>
          <w:szCs w:val="24"/>
        </w:rPr>
        <w:t xml:space="preserve">её свойства и график. При изучении функции </w:t>
      </w:r>
      <w:r w:rsidRPr="00CF509F">
        <w:rPr>
          <w:iCs/>
          <w:sz w:val="24"/>
          <w:szCs w:val="24"/>
        </w:rPr>
        <w:t>у=</w:t>
      </w:r>
      <w:r w:rsidRPr="00CF509F">
        <w:rPr>
          <w:i/>
          <w:iCs/>
          <w:position w:val="-6"/>
          <w:sz w:val="24"/>
          <w:szCs w:val="24"/>
        </w:rPr>
        <w:object w:dxaOrig="340" w:dyaOrig="320">
          <v:shape id="_x0000_i1033" type="#_x0000_t75" style="width:16.75pt;height:15.9pt" o:ole="">
            <v:imagedata r:id="rId12" o:title=""/>
          </v:shape>
          <o:OLEObject Type="Embed" ProgID="Equation.3" ShapeID="_x0000_i1033" DrawAspect="Content" ObjectID="_1672425225" r:id="rId23"/>
        </w:object>
      </w:r>
      <w:r w:rsidRPr="00CF509F">
        <w:rPr>
          <w:i/>
          <w:iCs/>
          <w:sz w:val="24"/>
          <w:szCs w:val="24"/>
        </w:rPr>
        <w:t xml:space="preserve">, </w:t>
      </w:r>
      <w:r w:rsidRPr="00CF509F">
        <w:rPr>
          <w:sz w:val="24"/>
          <w:szCs w:val="24"/>
        </w:rPr>
        <w:t xml:space="preserve">показывается ее взаимосвязь с функцией </w:t>
      </w:r>
      <w:r w:rsidRPr="00CF509F">
        <w:rPr>
          <w:iCs/>
          <w:sz w:val="24"/>
          <w:szCs w:val="24"/>
        </w:rPr>
        <w:t>у = х</w:t>
      </w:r>
      <w:r w:rsidRPr="00CF509F">
        <w:rPr>
          <w:iCs/>
          <w:sz w:val="24"/>
          <w:szCs w:val="24"/>
          <w:vertAlign w:val="superscript"/>
        </w:rPr>
        <w:t>2</w:t>
      </w:r>
      <w:r w:rsidRPr="00CF509F">
        <w:rPr>
          <w:iCs/>
          <w:sz w:val="24"/>
          <w:szCs w:val="24"/>
        </w:rPr>
        <w:t xml:space="preserve">, </w:t>
      </w:r>
      <w:r w:rsidRPr="00CF509F">
        <w:rPr>
          <w:sz w:val="24"/>
          <w:szCs w:val="24"/>
        </w:rPr>
        <w:t>где х ≥</w:t>
      </w:r>
      <w:r w:rsidRPr="00CF509F">
        <w:rPr>
          <w:iCs/>
          <w:sz w:val="24"/>
          <w:szCs w:val="24"/>
        </w:rPr>
        <w:t xml:space="preserve"> </w:t>
      </w:r>
      <w:r w:rsidRPr="00CF509F">
        <w:rPr>
          <w:sz w:val="24"/>
          <w:szCs w:val="24"/>
        </w:rPr>
        <w:t>0.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/>
          <w:bCs/>
          <w:sz w:val="24"/>
          <w:szCs w:val="24"/>
        </w:rPr>
        <w:t xml:space="preserve"> 3. Квадратные уравнения (21ч.)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b/>
          <w:sz w:val="24"/>
          <w:szCs w:val="24"/>
        </w:rPr>
        <w:t>Цель:</w:t>
      </w:r>
      <w:r w:rsidRPr="00CF509F">
        <w:rPr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Основное внимание следует уделить решению уравнений вида ах</w:t>
      </w:r>
      <w:r w:rsidRPr="00CF509F">
        <w:rPr>
          <w:sz w:val="24"/>
          <w:szCs w:val="24"/>
          <w:vertAlign w:val="superscript"/>
        </w:rPr>
        <w:t>2</w:t>
      </w:r>
      <w:r w:rsidRPr="00CF509F">
        <w:rPr>
          <w:sz w:val="24"/>
          <w:szCs w:val="24"/>
        </w:rPr>
        <w:t xml:space="preserve"> + </w:t>
      </w:r>
      <w:r w:rsidRPr="00CF509F">
        <w:rPr>
          <w:iCs/>
          <w:sz w:val="24"/>
          <w:szCs w:val="24"/>
          <w:lang w:val="en-US"/>
        </w:rPr>
        <w:t>b</w:t>
      </w:r>
      <w:r w:rsidRPr="00CF509F">
        <w:rPr>
          <w:iCs/>
          <w:sz w:val="24"/>
          <w:szCs w:val="24"/>
        </w:rPr>
        <w:t xml:space="preserve">х </w:t>
      </w:r>
      <w:r w:rsidRPr="00CF509F">
        <w:rPr>
          <w:sz w:val="24"/>
          <w:szCs w:val="24"/>
        </w:rPr>
        <w:t xml:space="preserve">+ </w:t>
      </w:r>
      <w:r w:rsidRPr="00CF509F">
        <w:rPr>
          <w:iCs/>
          <w:sz w:val="24"/>
          <w:szCs w:val="24"/>
        </w:rPr>
        <w:t xml:space="preserve">с </w:t>
      </w:r>
      <w:r w:rsidRPr="00CF509F">
        <w:rPr>
          <w:sz w:val="24"/>
          <w:szCs w:val="24"/>
        </w:rPr>
        <w:t xml:space="preserve">= 0, где, </w:t>
      </w:r>
      <w:r w:rsidRPr="00CF509F">
        <w:rPr>
          <w:iCs/>
          <w:sz w:val="24"/>
          <w:szCs w:val="24"/>
        </w:rPr>
        <w:t xml:space="preserve">а </w:t>
      </w:r>
      <w:r w:rsidRPr="00CF509F">
        <w:rPr>
          <w:iCs/>
          <w:position w:val="-4"/>
          <w:sz w:val="24"/>
          <w:szCs w:val="24"/>
        </w:rPr>
        <w:object w:dxaOrig="200" w:dyaOrig="200">
          <v:shape id="_x0000_i1034" type="#_x0000_t75" style="width:10.05pt;height:10.05pt" o:ole="">
            <v:imagedata r:id="rId24" o:title=""/>
          </v:shape>
          <o:OLEObject Type="Embed" ProgID="Equation.3" ShapeID="_x0000_i1034" DrawAspect="Content" ObjectID="_1672425226" r:id="rId25"/>
        </w:object>
      </w:r>
      <w:r w:rsidRPr="00CF509F">
        <w:rPr>
          <w:iCs/>
          <w:sz w:val="24"/>
          <w:szCs w:val="24"/>
        </w:rPr>
        <w:t xml:space="preserve"> </w:t>
      </w:r>
      <w:r w:rsidRPr="00CF509F">
        <w:rPr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  <w:r w:rsidR="008C0F8F">
        <w:rPr>
          <w:sz w:val="24"/>
          <w:szCs w:val="24"/>
        </w:rPr>
        <w:t xml:space="preserve">   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/>
          <w:bCs/>
          <w:sz w:val="24"/>
          <w:szCs w:val="24"/>
        </w:rPr>
        <w:lastRenderedPageBreak/>
        <w:t>4. Неравенства (20 ч.)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B40B7" w:rsidRPr="00CF509F" w:rsidRDefault="00BE0CED" w:rsidP="004B40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b/>
          <w:sz w:val="24"/>
          <w:szCs w:val="24"/>
        </w:rPr>
        <w:t>Цель:</w:t>
      </w:r>
      <w:r w:rsidRPr="00CF509F">
        <w:rPr>
          <w:sz w:val="24"/>
          <w:szCs w:val="24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CF509F">
        <w:rPr>
          <w:iCs/>
          <w:sz w:val="24"/>
          <w:szCs w:val="24"/>
        </w:rPr>
        <w:t xml:space="preserve">ах &gt; </w:t>
      </w:r>
      <w:r w:rsidRPr="00CF509F">
        <w:rPr>
          <w:iCs/>
          <w:sz w:val="24"/>
          <w:szCs w:val="24"/>
          <w:lang w:val="en-US"/>
        </w:rPr>
        <w:t>b</w:t>
      </w:r>
      <w:r w:rsidRPr="00CF509F">
        <w:rPr>
          <w:iCs/>
          <w:sz w:val="24"/>
          <w:szCs w:val="24"/>
        </w:rPr>
        <w:t xml:space="preserve">, ах &lt; </w:t>
      </w:r>
      <w:r w:rsidRPr="00CF509F">
        <w:rPr>
          <w:iCs/>
          <w:sz w:val="24"/>
          <w:szCs w:val="24"/>
          <w:lang w:val="en-US"/>
        </w:rPr>
        <w:t>b</w:t>
      </w:r>
      <w:r w:rsidRPr="00CF509F">
        <w:rPr>
          <w:i/>
          <w:iCs/>
          <w:sz w:val="24"/>
          <w:szCs w:val="24"/>
        </w:rPr>
        <w:t xml:space="preserve">, </w:t>
      </w:r>
      <w:r w:rsidRPr="00CF509F">
        <w:rPr>
          <w:sz w:val="24"/>
          <w:szCs w:val="24"/>
        </w:rPr>
        <w:t xml:space="preserve">остановившись специально на случае, когда, </w:t>
      </w:r>
      <w:r w:rsidRPr="00CF509F">
        <w:rPr>
          <w:iCs/>
          <w:sz w:val="24"/>
          <w:szCs w:val="24"/>
        </w:rPr>
        <w:t>а&lt;</w:t>
      </w:r>
      <w:r w:rsidRPr="00CF509F">
        <w:rPr>
          <w:sz w:val="24"/>
          <w:szCs w:val="24"/>
        </w:rPr>
        <w:t>0.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/>
          <w:bCs/>
          <w:sz w:val="24"/>
          <w:szCs w:val="24"/>
        </w:rPr>
        <w:t>5. Степень с целым показателем. Элементы статистики</w:t>
      </w:r>
      <w:r w:rsidRPr="00CF509F">
        <w:rPr>
          <w:sz w:val="24"/>
          <w:szCs w:val="24"/>
        </w:rPr>
        <w:t xml:space="preserve"> (11 ч.)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b/>
          <w:sz w:val="24"/>
          <w:szCs w:val="24"/>
        </w:rPr>
        <w:t>Цель:</w:t>
      </w:r>
      <w:r w:rsidRPr="00CF509F">
        <w:rPr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E0CED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26A94" w:rsidRPr="00CF509F" w:rsidRDefault="00E26A94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lastRenderedPageBreak/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BE0CED" w:rsidRPr="00CF509F" w:rsidRDefault="00BE0CED" w:rsidP="00BE0C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F509F">
        <w:rPr>
          <w:b/>
          <w:bCs/>
          <w:sz w:val="24"/>
          <w:szCs w:val="24"/>
        </w:rPr>
        <w:t>6. Повторение ( 11ч.)</w:t>
      </w:r>
    </w:p>
    <w:p w:rsidR="00A944F7" w:rsidRPr="00CF509F" w:rsidRDefault="00BE0CED" w:rsidP="00A944F7">
      <w:pPr>
        <w:pStyle w:val="aa"/>
        <w:ind w:left="0" w:firstLine="708"/>
        <w:jc w:val="both"/>
        <w:rPr>
          <w:sz w:val="24"/>
          <w:szCs w:val="24"/>
        </w:rPr>
      </w:pPr>
      <w:r w:rsidRPr="00CF509F">
        <w:rPr>
          <w:b/>
          <w:sz w:val="24"/>
          <w:szCs w:val="24"/>
        </w:rPr>
        <w:t xml:space="preserve">Цель: </w:t>
      </w:r>
      <w:r w:rsidRPr="00CF509F">
        <w:rPr>
          <w:sz w:val="24"/>
          <w:szCs w:val="24"/>
        </w:rPr>
        <w:t>Повторение, обобщение и систематизация знаний, умений и н</w:t>
      </w:r>
      <w:r w:rsidR="00A944F7" w:rsidRPr="00CF509F">
        <w:rPr>
          <w:sz w:val="24"/>
          <w:szCs w:val="24"/>
        </w:rPr>
        <w:t>авыков за курс алгебры 8 класса</w:t>
      </w:r>
    </w:p>
    <w:p w:rsidR="004B40B7" w:rsidRPr="00CF509F" w:rsidRDefault="004B40B7" w:rsidP="00A944F7">
      <w:pPr>
        <w:pStyle w:val="aa"/>
        <w:ind w:left="0"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                                                                       </w:t>
      </w:r>
    </w:p>
    <w:p w:rsidR="00E26A94" w:rsidRDefault="004B40B7" w:rsidP="004B40B7">
      <w:pPr>
        <w:pStyle w:val="aa"/>
        <w:ind w:left="0" w:firstLine="708"/>
        <w:jc w:val="both"/>
        <w:rPr>
          <w:sz w:val="24"/>
          <w:szCs w:val="24"/>
        </w:rPr>
      </w:pPr>
      <w:r w:rsidRPr="00CF509F">
        <w:rPr>
          <w:sz w:val="24"/>
          <w:szCs w:val="24"/>
        </w:rPr>
        <w:t xml:space="preserve">                                                                   </w:t>
      </w:r>
      <w:r w:rsidR="00E26A94">
        <w:rPr>
          <w:sz w:val="24"/>
          <w:szCs w:val="24"/>
        </w:rPr>
        <w:t xml:space="preserve">        </w:t>
      </w: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E26A94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</w:p>
    <w:p w:rsidR="00A944F7" w:rsidRPr="00CF509F" w:rsidRDefault="00E26A94" w:rsidP="004B40B7">
      <w:pPr>
        <w:pStyle w:val="aa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A68D5">
        <w:rPr>
          <w:sz w:val="24"/>
          <w:szCs w:val="24"/>
        </w:rPr>
        <w:t xml:space="preserve">                              </w:t>
      </w:r>
    </w:p>
    <w:p w:rsidR="007F15EE" w:rsidRPr="00E26A94" w:rsidRDefault="00027E70" w:rsidP="00027E70">
      <w:pPr>
        <w:pStyle w:val="aa"/>
        <w:ind w:left="0"/>
        <w:jc w:val="both"/>
        <w:rPr>
          <w:sz w:val="28"/>
          <w:szCs w:val="28"/>
        </w:rPr>
      </w:pPr>
      <w:r w:rsidRPr="00E26A94">
        <w:rPr>
          <w:sz w:val="28"/>
          <w:szCs w:val="28"/>
        </w:rPr>
        <w:lastRenderedPageBreak/>
        <w:t xml:space="preserve">       </w:t>
      </w:r>
      <w:r w:rsidR="00E26A94">
        <w:rPr>
          <w:sz w:val="28"/>
          <w:szCs w:val="28"/>
        </w:rPr>
        <w:t xml:space="preserve">            </w:t>
      </w:r>
      <w:r w:rsidRPr="00E26A94">
        <w:rPr>
          <w:sz w:val="28"/>
          <w:szCs w:val="28"/>
        </w:rPr>
        <w:t xml:space="preserve">   </w:t>
      </w:r>
      <w:r w:rsidR="008861B7" w:rsidRPr="00E26A9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A53D5" w:rsidRPr="00E26A94">
        <w:rPr>
          <w:rFonts w:ascii="Times New Roman" w:hAnsi="Times New Roman"/>
          <w:b/>
          <w:bCs/>
          <w:sz w:val="28"/>
          <w:szCs w:val="28"/>
        </w:rPr>
        <w:t>Планируемые результаты о</w:t>
      </w:r>
      <w:r w:rsidR="00C60102" w:rsidRPr="00E26A94">
        <w:rPr>
          <w:rFonts w:ascii="Times New Roman" w:hAnsi="Times New Roman"/>
          <w:b/>
          <w:bCs/>
          <w:sz w:val="28"/>
          <w:szCs w:val="28"/>
        </w:rPr>
        <w:t>своения учебного предмета</w:t>
      </w:r>
    </w:p>
    <w:p w:rsidR="007F15EE" w:rsidRPr="00CF509F" w:rsidRDefault="007F15EE" w:rsidP="00EF0B47">
      <w:pPr>
        <w:pStyle w:val="13"/>
        <w:tabs>
          <w:tab w:val="left" w:pos="303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ab/>
        <w:t>личностные: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1)</w:t>
      </w:r>
      <w:r w:rsidR="00EF0B47" w:rsidRPr="00CF509F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CF509F">
        <w:rPr>
          <w:rFonts w:ascii="Times New Roman" w:hAnsi="Times New Roman"/>
          <w:sz w:val="24"/>
          <w:szCs w:val="24"/>
        </w:rPr>
        <w:tab/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2)</w:t>
      </w:r>
      <w:r w:rsidRPr="00CF509F">
        <w:rPr>
          <w:rFonts w:ascii="Times New Roman" w:hAnsi="Times New Roman"/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3)</w:t>
      </w:r>
      <w:r w:rsidRPr="00CF509F">
        <w:rPr>
          <w:rFonts w:ascii="Times New Roman" w:hAnsi="Times New Roman"/>
          <w:sz w:val="24"/>
          <w:szCs w:val="24"/>
        </w:rPr>
        <w:tab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4)</w:t>
      </w:r>
      <w:r w:rsidRPr="00CF509F">
        <w:rPr>
          <w:rFonts w:ascii="Times New Roman" w:hAnsi="Times New Roman"/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5)</w:t>
      </w:r>
      <w:r w:rsidRPr="00CF509F">
        <w:rPr>
          <w:rFonts w:ascii="Times New Roman" w:hAnsi="Times New Roman"/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6)</w:t>
      </w:r>
      <w:r w:rsidRPr="00CF509F">
        <w:rPr>
          <w:rFonts w:ascii="Times New Roman" w:hAnsi="Times New Roman"/>
          <w:sz w:val="24"/>
          <w:szCs w:val="24"/>
        </w:rPr>
        <w:tab/>
        <w:t>креативности мышления, инициативы, находчивости, активности при решении арифметических задач;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7)</w:t>
      </w:r>
      <w:r w:rsidRPr="00CF509F">
        <w:rPr>
          <w:rFonts w:ascii="Times New Roman" w:hAnsi="Times New Roman"/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8)</w:t>
      </w:r>
      <w:r w:rsidRPr="00CF509F">
        <w:rPr>
          <w:rFonts w:ascii="Times New Roman" w:hAnsi="Times New Roman"/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b/>
          <w:i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ab/>
      </w:r>
      <w:r w:rsidRPr="00CF509F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1)</w:t>
      </w:r>
      <w:r w:rsidRPr="00CF509F">
        <w:rPr>
          <w:rFonts w:ascii="Times New Roman" w:hAnsi="Times New Roman"/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2)</w:t>
      </w:r>
      <w:r w:rsidRPr="00CF509F">
        <w:rPr>
          <w:rFonts w:ascii="Times New Roman" w:hAnsi="Times New Roman"/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3)</w:t>
      </w:r>
      <w:r w:rsidRPr="00CF509F">
        <w:rPr>
          <w:rFonts w:ascii="Times New Roman" w:hAnsi="Times New Roman"/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6A94" w:rsidRPr="00CF509F" w:rsidRDefault="007F15EE" w:rsidP="00E26A94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4)</w:t>
      </w:r>
      <w:r w:rsidRPr="00CF509F">
        <w:rPr>
          <w:rFonts w:ascii="Times New Roman" w:hAnsi="Times New Roman"/>
          <w:sz w:val="24"/>
          <w:szCs w:val="24"/>
        </w:rPr>
        <w:tab/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7F15EE" w:rsidRPr="00CF509F" w:rsidRDefault="00E26A94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ab/>
        <w:t>ум</w:t>
      </w:r>
      <w:r w:rsidR="007F15EE" w:rsidRPr="00CF509F">
        <w:rPr>
          <w:rFonts w:ascii="Times New Roman" w:hAnsi="Times New Roman"/>
          <w:sz w:val="24"/>
          <w:szCs w:val="24"/>
        </w:rPr>
        <w:t>ения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6)</w:t>
      </w:r>
      <w:r w:rsidRPr="00CF509F">
        <w:rPr>
          <w:rFonts w:ascii="Times New Roman" w:hAnsi="Times New Roman"/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7)</w:t>
      </w:r>
      <w:r w:rsidRPr="00CF509F">
        <w:rPr>
          <w:rFonts w:ascii="Times New Roman" w:hAnsi="Times New Roman"/>
          <w:sz w:val="24"/>
          <w:szCs w:val="24"/>
        </w:rPr>
        <w:tab/>
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8)</w:t>
      </w:r>
      <w:r w:rsidRPr="00CF509F">
        <w:rPr>
          <w:rFonts w:ascii="Times New Roman" w:hAnsi="Times New Roman"/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9)</w:t>
      </w:r>
      <w:r w:rsidRPr="00CF509F">
        <w:rPr>
          <w:rFonts w:ascii="Times New Roman" w:hAnsi="Times New Roman"/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10)</w:t>
      </w:r>
      <w:r w:rsidRPr="00CF509F">
        <w:rPr>
          <w:rFonts w:ascii="Times New Roman" w:hAnsi="Times New Roman"/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11)</w:t>
      </w:r>
      <w:r w:rsidRPr="00CF509F">
        <w:rPr>
          <w:rFonts w:ascii="Times New Roman" w:hAnsi="Times New Roman"/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12)</w:t>
      </w:r>
      <w:r w:rsidRPr="00CF509F">
        <w:rPr>
          <w:rFonts w:ascii="Times New Roman" w:hAnsi="Times New Roman"/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13)</w:t>
      </w:r>
      <w:r w:rsidRPr="00CF509F">
        <w:rPr>
          <w:rFonts w:ascii="Times New Roman" w:hAnsi="Times New Roman"/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14)</w:t>
      </w:r>
      <w:r w:rsidRPr="00CF509F">
        <w:rPr>
          <w:rFonts w:ascii="Times New Roman" w:hAnsi="Times New Roman"/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C60102" w:rsidRPr="00CF509F" w:rsidRDefault="007F15EE" w:rsidP="00C60102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15)</w:t>
      </w:r>
      <w:r w:rsidRPr="00CF509F">
        <w:rPr>
          <w:rFonts w:ascii="Times New Roman" w:hAnsi="Times New Roman"/>
          <w:sz w:val="24"/>
          <w:szCs w:val="24"/>
        </w:rPr>
        <w:tab/>
        <w:t>способности планировать и осуществлять деятельность, направленную на решение зада</w:t>
      </w:r>
      <w:r w:rsidR="00C60102" w:rsidRPr="00CF509F">
        <w:rPr>
          <w:rFonts w:ascii="Times New Roman" w:hAnsi="Times New Roman"/>
          <w:sz w:val="24"/>
          <w:szCs w:val="24"/>
        </w:rPr>
        <w:t>ч исследовательского характера</w:t>
      </w:r>
    </w:p>
    <w:p w:rsidR="00C60102" w:rsidRPr="00CF509F" w:rsidRDefault="00C60102" w:rsidP="00C60102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;</w:t>
      </w:r>
      <w:r w:rsidR="007F15EE" w:rsidRPr="00CF509F">
        <w:rPr>
          <w:rFonts w:ascii="Times New Roman" w:hAnsi="Times New Roman"/>
          <w:sz w:val="24"/>
          <w:szCs w:val="24"/>
        </w:rPr>
        <w:t>предметные:</w:t>
      </w:r>
    </w:p>
    <w:p w:rsidR="007F15EE" w:rsidRPr="00CF509F" w:rsidRDefault="007F15EE" w:rsidP="00C60102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1)</w:t>
      </w:r>
      <w:r w:rsidRPr="00CF509F">
        <w:rPr>
          <w:rFonts w:ascii="Times New Roman" w:hAnsi="Times New Roman"/>
          <w:sz w:val="24"/>
          <w:szCs w:val="24"/>
        </w:rPr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ис-пользовать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2)</w:t>
      </w:r>
      <w:r w:rsidRPr="00CF509F">
        <w:rPr>
          <w:rFonts w:ascii="Times New Roman" w:hAnsi="Times New Roman"/>
          <w:sz w:val="24"/>
          <w:szCs w:val="24"/>
        </w:rPr>
        <w:tab/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</w:t>
      </w:r>
      <w:r w:rsidRPr="00CF509F">
        <w:rPr>
          <w:rFonts w:ascii="Times New Roman" w:hAnsi="Times New Roman"/>
          <w:sz w:val="24"/>
          <w:szCs w:val="24"/>
        </w:rPr>
        <w:lastRenderedPageBreak/>
        <w:t>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3)</w:t>
      </w:r>
      <w:r w:rsidRPr="00CF509F">
        <w:rPr>
          <w:rFonts w:ascii="Times New Roman" w:hAnsi="Times New Roman"/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4)</w:t>
      </w:r>
      <w:r w:rsidRPr="00CF509F">
        <w:rPr>
          <w:rFonts w:ascii="Times New Roman" w:hAnsi="Times New Roman"/>
          <w:sz w:val="24"/>
          <w:szCs w:val="24"/>
        </w:rPr>
        <w:tab/>
        <w:t>умения пользоваться изученными математическими формулами;</w:t>
      </w:r>
    </w:p>
    <w:p w:rsidR="007F15EE" w:rsidRPr="00CF509F" w:rsidRDefault="007F15EE" w:rsidP="007F15EE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5)</w:t>
      </w:r>
      <w:r w:rsidRPr="00CF509F">
        <w:rPr>
          <w:rFonts w:ascii="Times New Roman" w:hAnsi="Times New Roman"/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02585" w:rsidRPr="00CF509F" w:rsidRDefault="007F15EE" w:rsidP="00BE0CED">
      <w:pPr>
        <w:pStyle w:val="13"/>
        <w:tabs>
          <w:tab w:val="left" w:pos="30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F509F">
        <w:rPr>
          <w:rFonts w:ascii="Times New Roman" w:hAnsi="Times New Roman"/>
          <w:sz w:val="24"/>
          <w:szCs w:val="24"/>
        </w:rPr>
        <w:t>6)</w:t>
      </w:r>
      <w:r w:rsidRPr="00CF509F">
        <w:rPr>
          <w:rFonts w:ascii="Times New Roman" w:hAnsi="Times New Roman"/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6720"/>
        <w:gridCol w:w="2115"/>
      </w:tblGrid>
      <w:tr w:rsidR="00407BFC" w:rsidRPr="00CF509F" w:rsidTr="00407BF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585" w:type="dxa"/>
            <w:gridSpan w:val="3"/>
            <w:tcBorders>
              <w:top w:val="nil"/>
              <w:left w:val="nil"/>
              <w:right w:val="nil"/>
            </w:tcBorders>
          </w:tcPr>
          <w:p w:rsidR="00407BFC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7BFC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407BFC" w:rsidRPr="005033AF" w:rsidRDefault="00407BFC" w:rsidP="00503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C" w:rsidRPr="00CF509F" w:rsidTr="00E84CD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50" w:type="dxa"/>
          </w:tcPr>
          <w:p w:rsidR="00407BFC" w:rsidRDefault="00407BFC" w:rsidP="005033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07BFC" w:rsidRDefault="00407BFC" w:rsidP="005033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20" w:type="dxa"/>
          </w:tcPr>
          <w:p w:rsidR="00407BFC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7BFC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407BFC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407BFC" w:rsidRDefault="00407BFC" w:rsidP="00407B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РАЦИОНАЛЬНЫЕ ДРОБИ</w:t>
            </w:r>
          </w:p>
        </w:tc>
        <w:tc>
          <w:tcPr>
            <w:tcW w:w="2115" w:type="dxa"/>
          </w:tcPr>
          <w:p w:rsidR="00E84CDC" w:rsidRPr="00CF509F" w:rsidRDefault="00E8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2115" w:type="dxa"/>
          </w:tcPr>
          <w:p w:rsidR="00E84CDC" w:rsidRPr="00CF509F" w:rsidRDefault="00E8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0" w:type="dxa"/>
          </w:tcPr>
          <w:p w:rsidR="00E84CDC" w:rsidRPr="00CF509F" w:rsidRDefault="00EF05F6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E84CDC" w:rsidRPr="00CF509F" w:rsidRDefault="00E84CDC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EF05F6"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КВАДРАТНЫЕ УРАВНЕНИЯ</w:t>
            </w:r>
          </w:p>
        </w:tc>
        <w:tc>
          <w:tcPr>
            <w:tcW w:w="2115" w:type="dxa"/>
          </w:tcPr>
          <w:p w:rsidR="00E84CDC" w:rsidRPr="00CF509F" w:rsidRDefault="00E8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5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E84CDC" w:rsidRPr="00CF509F" w:rsidRDefault="00E84CDC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F05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НЕРАВЕНСТВА  </w:t>
            </w:r>
          </w:p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84CDC" w:rsidRPr="00CF509F" w:rsidRDefault="00E84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20</w:t>
            </w:r>
          </w:p>
          <w:p w:rsidR="00E84CDC" w:rsidRPr="00CF509F" w:rsidRDefault="00E84CDC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5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EF05F6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E84CDC" w:rsidRPr="00CF509F" w:rsidRDefault="00E84CDC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CDC" w:rsidRPr="00CF509F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D02585"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F05F6"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EF05F6" w:rsidRPr="00CF509F" w:rsidRDefault="00407BF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F05F6"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СТАТИКИ.</w:t>
            </w:r>
          </w:p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84CDC" w:rsidRPr="00CF509F" w:rsidRDefault="00EF05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E84CDC" w:rsidRPr="00CF509F" w:rsidRDefault="00EF05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11</w:t>
            </w:r>
          </w:p>
          <w:p w:rsidR="00E84CDC" w:rsidRPr="00CF509F" w:rsidRDefault="00E84CDC" w:rsidP="00E84C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50" w:type="dxa"/>
          </w:tcPr>
          <w:p w:rsidR="00E84CDC" w:rsidRPr="00CF509F" w:rsidRDefault="00D02585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20" w:type="dxa"/>
          </w:tcPr>
          <w:p w:rsidR="00E84CDC" w:rsidRPr="00CF509F" w:rsidRDefault="00D02585" w:rsidP="00D025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407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ПОВТОРЕНИЕ</w:t>
            </w:r>
          </w:p>
        </w:tc>
        <w:tc>
          <w:tcPr>
            <w:tcW w:w="2115" w:type="dxa"/>
          </w:tcPr>
          <w:p w:rsidR="00E84CDC" w:rsidRPr="00CF509F" w:rsidRDefault="00D02585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84CDC" w:rsidRPr="00CF509F" w:rsidTr="00E84CD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50" w:type="dxa"/>
          </w:tcPr>
          <w:p w:rsidR="00E84CDC" w:rsidRPr="00CF509F" w:rsidRDefault="00E84CDC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</w:tcPr>
          <w:p w:rsidR="00E84CDC" w:rsidRPr="00CF509F" w:rsidRDefault="00D02585" w:rsidP="00D025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ВСЕГО</w:t>
            </w:r>
          </w:p>
        </w:tc>
        <w:tc>
          <w:tcPr>
            <w:tcW w:w="2115" w:type="dxa"/>
          </w:tcPr>
          <w:p w:rsidR="00E84CDC" w:rsidRPr="00CF509F" w:rsidRDefault="00D02585" w:rsidP="00EF0B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0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</w:tbl>
    <w:p w:rsidR="00337BE1" w:rsidRDefault="00337BE1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33AF" w:rsidRDefault="005033AF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33AF" w:rsidRDefault="005033AF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33AF" w:rsidRPr="00CF509F" w:rsidRDefault="005033AF" w:rsidP="008956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BE1" w:rsidRPr="00CF509F" w:rsidRDefault="00337BE1" w:rsidP="008861B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2585" w:rsidRPr="00CF509F" w:rsidRDefault="00D02585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Pr="00CF509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213F" w:rsidRPr="00CF509F" w:rsidRDefault="00EE213F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B7" w:rsidRPr="00CF509F" w:rsidRDefault="004B40B7" w:rsidP="00BE0C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B40B7" w:rsidRPr="00CF509F" w:rsidSect="00640A5F"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A0" w:rsidRDefault="00680CA0" w:rsidP="00110A05">
      <w:pPr>
        <w:spacing w:after="0" w:line="240" w:lineRule="auto"/>
      </w:pPr>
      <w:r>
        <w:separator/>
      </w:r>
    </w:p>
  </w:endnote>
  <w:endnote w:type="continuationSeparator" w:id="0">
    <w:p w:rsidR="00680CA0" w:rsidRDefault="00680CA0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5F" w:rsidRDefault="007E5076">
    <w:pPr>
      <w:pStyle w:val="ad"/>
    </w:pPr>
    <w:r>
      <w:t xml:space="preserve">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6" w:rsidRDefault="007E5076">
    <w:pPr>
      <w:pStyle w:val="ad"/>
      <w:jc w:val="center"/>
    </w:pPr>
  </w:p>
  <w:p w:rsidR="00640A5F" w:rsidRDefault="00640A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A0" w:rsidRDefault="00680CA0" w:rsidP="00110A05">
      <w:pPr>
        <w:spacing w:after="0" w:line="240" w:lineRule="auto"/>
      </w:pPr>
      <w:r>
        <w:separator/>
      </w:r>
    </w:p>
  </w:footnote>
  <w:footnote w:type="continuationSeparator" w:id="0">
    <w:p w:rsidR="00680CA0" w:rsidRDefault="00680CA0" w:rsidP="0011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5F" w:rsidRDefault="00640A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57F4">
      <w:rPr>
        <w:noProof/>
      </w:rPr>
      <w:t>1</w:t>
    </w:r>
    <w:r>
      <w:fldChar w:fldCharType="end"/>
    </w:r>
  </w:p>
  <w:p w:rsidR="00640A5F" w:rsidRDefault="00640A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5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40E5E2A"/>
    <w:multiLevelType w:val="hybridMultilevel"/>
    <w:tmpl w:val="EB76BE78"/>
    <w:lvl w:ilvl="0" w:tplc="4544C6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8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4D3B12"/>
    <w:multiLevelType w:val="hybridMultilevel"/>
    <w:tmpl w:val="BBB6C82A"/>
    <w:lvl w:ilvl="0" w:tplc="B5C853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3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93E6F"/>
    <w:multiLevelType w:val="hybridMultilevel"/>
    <w:tmpl w:val="394EC602"/>
    <w:lvl w:ilvl="0" w:tplc="A2B474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1"/>
  </w:num>
  <w:num w:numId="4">
    <w:abstractNumId w:val="24"/>
  </w:num>
  <w:num w:numId="5">
    <w:abstractNumId w:val="25"/>
  </w:num>
  <w:num w:numId="6">
    <w:abstractNumId w:val="37"/>
  </w:num>
  <w:num w:numId="7">
    <w:abstractNumId w:val="13"/>
  </w:num>
  <w:num w:numId="8">
    <w:abstractNumId w:val="17"/>
  </w:num>
  <w:num w:numId="9">
    <w:abstractNumId w:val="35"/>
  </w:num>
  <w:num w:numId="10">
    <w:abstractNumId w:val="27"/>
  </w:num>
  <w:num w:numId="11">
    <w:abstractNumId w:val="11"/>
  </w:num>
  <w:num w:numId="12">
    <w:abstractNumId w:val="15"/>
  </w:num>
  <w:num w:numId="13">
    <w:abstractNumId w:val="19"/>
  </w:num>
  <w:num w:numId="14">
    <w:abstractNumId w:val="28"/>
  </w:num>
  <w:num w:numId="15">
    <w:abstractNumId w:val="34"/>
  </w:num>
  <w:num w:numId="16">
    <w:abstractNumId w:val="12"/>
  </w:num>
  <w:num w:numId="17">
    <w:abstractNumId w:val="21"/>
  </w:num>
  <w:num w:numId="18">
    <w:abstractNumId w:val="36"/>
  </w:num>
  <w:num w:numId="19">
    <w:abstractNumId w:val="1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6"/>
  </w:num>
  <w:num w:numId="33">
    <w:abstractNumId w:val="33"/>
  </w:num>
  <w:num w:numId="34">
    <w:abstractNumId w:val="14"/>
  </w:num>
  <w:num w:numId="35">
    <w:abstractNumId w:val="20"/>
  </w:num>
  <w:num w:numId="36">
    <w:abstractNumId w:val="10"/>
  </w:num>
  <w:num w:numId="37">
    <w:abstractNumId w:val="22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D0"/>
    <w:rsid w:val="0000097F"/>
    <w:rsid w:val="0000366D"/>
    <w:rsid w:val="0001365C"/>
    <w:rsid w:val="000168A6"/>
    <w:rsid w:val="00016FED"/>
    <w:rsid w:val="000170C5"/>
    <w:rsid w:val="0001730F"/>
    <w:rsid w:val="000179A1"/>
    <w:rsid w:val="00022277"/>
    <w:rsid w:val="00027E70"/>
    <w:rsid w:val="00031AC7"/>
    <w:rsid w:val="00032C53"/>
    <w:rsid w:val="00040EBE"/>
    <w:rsid w:val="000503E5"/>
    <w:rsid w:val="00063B8E"/>
    <w:rsid w:val="00065300"/>
    <w:rsid w:val="000666C9"/>
    <w:rsid w:val="00077445"/>
    <w:rsid w:val="000777B4"/>
    <w:rsid w:val="0008429D"/>
    <w:rsid w:val="00085710"/>
    <w:rsid w:val="0008593A"/>
    <w:rsid w:val="00091745"/>
    <w:rsid w:val="00095FF3"/>
    <w:rsid w:val="000B3DC4"/>
    <w:rsid w:val="000B4FF3"/>
    <w:rsid w:val="000B5900"/>
    <w:rsid w:val="000B657B"/>
    <w:rsid w:val="000B79E7"/>
    <w:rsid w:val="000C37F2"/>
    <w:rsid w:val="000C5F7B"/>
    <w:rsid w:val="000D29B4"/>
    <w:rsid w:val="000D3ED7"/>
    <w:rsid w:val="000D5577"/>
    <w:rsid w:val="000D5DB6"/>
    <w:rsid w:val="000D7BB0"/>
    <w:rsid w:val="000E3ED7"/>
    <w:rsid w:val="000E3FE8"/>
    <w:rsid w:val="000E6589"/>
    <w:rsid w:val="000F2136"/>
    <w:rsid w:val="000F31EC"/>
    <w:rsid w:val="000F368C"/>
    <w:rsid w:val="000F6B9C"/>
    <w:rsid w:val="00106CF6"/>
    <w:rsid w:val="00110A05"/>
    <w:rsid w:val="00110AD6"/>
    <w:rsid w:val="0012446B"/>
    <w:rsid w:val="001255BA"/>
    <w:rsid w:val="001258B8"/>
    <w:rsid w:val="00132E91"/>
    <w:rsid w:val="001345E1"/>
    <w:rsid w:val="00135032"/>
    <w:rsid w:val="00137AE1"/>
    <w:rsid w:val="00140319"/>
    <w:rsid w:val="001412DA"/>
    <w:rsid w:val="001470DB"/>
    <w:rsid w:val="00147140"/>
    <w:rsid w:val="00150070"/>
    <w:rsid w:val="00152DE2"/>
    <w:rsid w:val="00154FD2"/>
    <w:rsid w:val="00155A4D"/>
    <w:rsid w:val="001574FA"/>
    <w:rsid w:val="00161C78"/>
    <w:rsid w:val="00162B1B"/>
    <w:rsid w:val="00163D30"/>
    <w:rsid w:val="00175D2E"/>
    <w:rsid w:val="001804BC"/>
    <w:rsid w:val="00187AAC"/>
    <w:rsid w:val="001904E6"/>
    <w:rsid w:val="00194375"/>
    <w:rsid w:val="0019600D"/>
    <w:rsid w:val="001A44CA"/>
    <w:rsid w:val="001A6363"/>
    <w:rsid w:val="001A7409"/>
    <w:rsid w:val="001B2EDC"/>
    <w:rsid w:val="001C23E9"/>
    <w:rsid w:val="001D5568"/>
    <w:rsid w:val="001E1B8A"/>
    <w:rsid w:val="001E20FF"/>
    <w:rsid w:val="001E37B6"/>
    <w:rsid w:val="001E47AD"/>
    <w:rsid w:val="001E678A"/>
    <w:rsid w:val="001F0845"/>
    <w:rsid w:val="001F7652"/>
    <w:rsid w:val="0020285F"/>
    <w:rsid w:val="00205A71"/>
    <w:rsid w:val="00206BB8"/>
    <w:rsid w:val="00213737"/>
    <w:rsid w:val="002153A8"/>
    <w:rsid w:val="00215DA9"/>
    <w:rsid w:val="00220C14"/>
    <w:rsid w:val="00220DD0"/>
    <w:rsid w:val="00221507"/>
    <w:rsid w:val="00223724"/>
    <w:rsid w:val="00223E24"/>
    <w:rsid w:val="002240DA"/>
    <w:rsid w:val="002270EA"/>
    <w:rsid w:val="002278CD"/>
    <w:rsid w:val="0023245F"/>
    <w:rsid w:val="0025337B"/>
    <w:rsid w:val="002538EA"/>
    <w:rsid w:val="00254E87"/>
    <w:rsid w:val="002637BF"/>
    <w:rsid w:val="00270D8B"/>
    <w:rsid w:val="002719DD"/>
    <w:rsid w:val="002778A5"/>
    <w:rsid w:val="00281A0D"/>
    <w:rsid w:val="00292627"/>
    <w:rsid w:val="002A060F"/>
    <w:rsid w:val="002A2D49"/>
    <w:rsid w:val="002A4998"/>
    <w:rsid w:val="002B0A3A"/>
    <w:rsid w:val="002C1BCC"/>
    <w:rsid w:val="002C7D4D"/>
    <w:rsid w:val="002E35F8"/>
    <w:rsid w:val="002F0BAF"/>
    <w:rsid w:val="002F4F21"/>
    <w:rsid w:val="002F5ED2"/>
    <w:rsid w:val="00305AEA"/>
    <w:rsid w:val="00311D92"/>
    <w:rsid w:val="00321278"/>
    <w:rsid w:val="00322B47"/>
    <w:rsid w:val="0033018A"/>
    <w:rsid w:val="00330BE9"/>
    <w:rsid w:val="003315FF"/>
    <w:rsid w:val="00337BE1"/>
    <w:rsid w:val="003414E2"/>
    <w:rsid w:val="003456AF"/>
    <w:rsid w:val="00347000"/>
    <w:rsid w:val="003526BA"/>
    <w:rsid w:val="003544A9"/>
    <w:rsid w:val="00356781"/>
    <w:rsid w:val="00365839"/>
    <w:rsid w:val="00366502"/>
    <w:rsid w:val="00373FF8"/>
    <w:rsid w:val="00375546"/>
    <w:rsid w:val="003765D6"/>
    <w:rsid w:val="003776AE"/>
    <w:rsid w:val="00382EB7"/>
    <w:rsid w:val="003851F9"/>
    <w:rsid w:val="00390CCF"/>
    <w:rsid w:val="00393755"/>
    <w:rsid w:val="0039684E"/>
    <w:rsid w:val="003A020B"/>
    <w:rsid w:val="003A1CA5"/>
    <w:rsid w:val="003A2381"/>
    <w:rsid w:val="003A26CD"/>
    <w:rsid w:val="003A2926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403A25"/>
    <w:rsid w:val="0040402E"/>
    <w:rsid w:val="00407BFC"/>
    <w:rsid w:val="00411BF0"/>
    <w:rsid w:val="00416FDC"/>
    <w:rsid w:val="00420BD4"/>
    <w:rsid w:val="0042420A"/>
    <w:rsid w:val="004272D9"/>
    <w:rsid w:val="0043017D"/>
    <w:rsid w:val="0043100E"/>
    <w:rsid w:val="00434E8A"/>
    <w:rsid w:val="00442826"/>
    <w:rsid w:val="00444442"/>
    <w:rsid w:val="00447E5C"/>
    <w:rsid w:val="00451E7A"/>
    <w:rsid w:val="00453576"/>
    <w:rsid w:val="00455A6A"/>
    <w:rsid w:val="004570F6"/>
    <w:rsid w:val="004573B1"/>
    <w:rsid w:val="00465310"/>
    <w:rsid w:val="00465C99"/>
    <w:rsid w:val="00477C3D"/>
    <w:rsid w:val="00483ED4"/>
    <w:rsid w:val="0048433B"/>
    <w:rsid w:val="00490861"/>
    <w:rsid w:val="0049249E"/>
    <w:rsid w:val="00492558"/>
    <w:rsid w:val="00494F1F"/>
    <w:rsid w:val="00495514"/>
    <w:rsid w:val="004A5D21"/>
    <w:rsid w:val="004B3ACE"/>
    <w:rsid w:val="004B40B7"/>
    <w:rsid w:val="004C103C"/>
    <w:rsid w:val="004C12C9"/>
    <w:rsid w:val="004D3046"/>
    <w:rsid w:val="004E2158"/>
    <w:rsid w:val="004E2F82"/>
    <w:rsid w:val="005031A1"/>
    <w:rsid w:val="005033AF"/>
    <w:rsid w:val="00504541"/>
    <w:rsid w:val="00504E87"/>
    <w:rsid w:val="00515C95"/>
    <w:rsid w:val="00515CC8"/>
    <w:rsid w:val="005249EC"/>
    <w:rsid w:val="00525C96"/>
    <w:rsid w:val="00531AA9"/>
    <w:rsid w:val="00531C70"/>
    <w:rsid w:val="00537988"/>
    <w:rsid w:val="0054533F"/>
    <w:rsid w:val="00555C3D"/>
    <w:rsid w:val="00555C5D"/>
    <w:rsid w:val="005632CB"/>
    <w:rsid w:val="00570BC4"/>
    <w:rsid w:val="00573090"/>
    <w:rsid w:val="005731B9"/>
    <w:rsid w:val="00575C4C"/>
    <w:rsid w:val="00577669"/>
    <w:rsid w:val="00580DBC"/>
    <w:rsid w:val="00585106"/>
    <w:rsid w:val="005918A7"/>
    <w:rsid w:val="00594E7F"/>
    <w:rsid w:val="005952B0"/>
    <w:rsid w:val="00595DA0"/>
    <w:rsid w:val="00597FBE"/>
    <w:rsid w:val="005A1F2F"/>
    <w:rsid w:val="005A68D5"/>
    <w:rsid w:val="005B02FC"/>
    <w:rsid w:val="005B05C1"/>
    <w:rsid w:val="005B5B0F"/>
    <w:rsid w:val="005B708D"/>
    <w:rsid w:val="005C750B"/>
    <w:rsid w:val="005D3364"/>
    <w:rsid w:val="005D4637"/>
    <w:rsid w:val="005D68CC"/>
    <w:rsid w:val="005D7A84"/>
    <w:rsid w:val="005E3BB9"/>
    <w:rsid w:val="005E4BA0"/>
    <w:rsid w:val="005F6CE1"/>
    <w:rsid w:val="006167A4"/>
    <w:rsid w:val="006174C7"/>
    <w:rsid w:val="006275C2"/>
    <w:rsid w:val="006314CF"/>
    <w:rsid w:val="00637068"/>
    <w:rsid w:val="00640A5F"/>
    <w:rsid w:val="00646DB7"/>
    <w:rsid w:val="00656278"/>
    <w:rsid w:val="00660E89"/>
    <w:rsid w:val="00662776"/>
    <w:rsid w:val="00671AAF"/>
    <w:rsid w:val="00673D27"/>
    <w:rsid w:val="00680CA0"/>
    <w:rsid w:val="0068370C"/>
    <w:rsid w:val="00683C46"/>
    <w:rsid w:val="006941C5"/>
    <w:rsid w:val="00697FB8"/>
    <w:rsid w:val="006A3625"/>
    <w:rsid w:val="006A3D32"/>
    <w:rsid w:val="006A53D5"/>
    <w:rsid w:val="006B4C5A"/>
    <w:rsid w:val="006B692E"/>
    <w:rsid w:val="006C0311"/>
    <w:rsid w:val="006C1CA1"/>
    <w:rsid w:val="006C2CD6"/>
    <w:rsid w:val="006C41F1"/>
    <w:rsid w:val="006C6E1C"/>
    <w:rsid w:val="006C7E64"/>
    <w:rsid w:val="006D2288"/>
    <w:rsid w:val="006D267B"/>
    <w:rsid w:val="006D4063"/>
    <w:rsid w:val="006D490F"/>
    <w:rsid w:val="006D7578"/>
    <w:rsid w:val="006E21E1"/>
    <w:rsid w:val="006E3815"/>
    <w:rsid w:val="006E389F"/>
    <w:rsid w:val="006E5FCA"/>
    <w:rsid w:val="006E66B4"/>
    <w:rsid w:val="006F3895"/>
    <w:rsid w:val="006F4C1D"/>
    <w:rsid w:val="006F6A2E"/>
    <w:rsid w:val="00700987"/>
    <w:rsid w:val="007043DB"/>
    <w:rsid w:val="00704BDE"/>
    <w:rsid w:val="00710AB2"/>
    <w:rsid w:val="0072371A"/>
    <w:rsid w:val="00725F4C"/>
    <w:rsid w:val="00727FC3"/>
    <w:rsid w:val="007309E2"/>
    <w:rsid w:val="00733D6F"/>
    <w:rsid w:val="00741849"/>
    <w:rsid w:val="00742DF4"/>
    <w:rsid w:val="0075093F"/>
    <w:rsid w:val="0075132D"/>
    <w:rsid w:val="00751452"/>
    <w:rsid w:val="007544CA"/>
    <w:rsid w:val="00762CC0"/>
    <w:rsid w:val="0077000B"/>
    <w:rsid w:val="00771A7E"/>
    <w:rsid w:val="00777D63"/>
    <w:rsid w:val="00790CF3"/>
    <w:rsid w:val="007A0DAB"/>
    <w:rsid w:val="007A57F4"/>
    <w:rsid w:val="007B0D13"/>
    <w:rsid w:val="007B1AEB"/>
    <w:rsid w:val="007B2994"/>
    <w:rsid w:val="007B32EA"/>
    <w:rsid w:val="007C4698"/>
    <w:rsid w:val="007C5D70"/>
    <w:rsid w:val="007C683C"/>
    <w:rsid w:val="007C6F77"/>
    <w:rsid w:val="007C7C71"/>
    <w:rsid w:val="007D0171"/>
    <w:rsid w:val="007D4A7E"/>
    <w:rsid w:val="007D4D42"/>
    <w:rsid w:val="007D64DA"/>
    <w:rsid w:val="007E0219"/>
    <w:rsid w:val="007E2AA9"/>
    <w:rsid w:val="007E5076"/>
    <w:rsid w:val="007E7A72"/>
    <w:rsid w:val="007F0433"/>
    <w:rsid w:val="007F15EE"/>
    <w:rsid w:val="007F3AE1"/>
    <w:rsid w:val="007F5C9A"/>
    <w:rsid w:val="0080040C"/>
    <w:rsid w:val="0081284D"/>
    <w:rsid w:val="00815C05"/>
    <w:rsid w:val="00825B54"/>
    <w:rsid w:val="00826C96"/>
    <w:rsid w:val="00832647"/>
    <w:rsid w:val="00836E21"/>
    <w:rsid w:val="00844612"/>
    <w:rsid w:val="00845E96"/>
    <w:rsid w:val="00855475"/>
    <w:rsid w:val="008573E7"/>
    <w:rsid w:val="00862D41"/>
    <w:rsid w:val="00862DC4"/>
    <w:rsid w:val="008861B7"/>
    <w:rsid w:val="008918D4"/>
    <w:rsid w:val="008920A9"/>
    <w:rsid w:val="00893572"/>
    <w:rsid w:val="0089376F"/>
    <w:rsid w:val="008956DC"/>
    <w:rsid w:val="008A147F"/>
    <w:rsid w:val="008A22B4"/>
    <w:rsid w:val="008A47D8"/>
    <w:rsid w:val="008B3DC4"/>
    <w:rsid w:val="008B4711"/>
    <w:rsid w:val="008B589A"/>
    <w:rsid w:val="008C0F8F"/>
    <w:rsid w:val="008C4DB3"/>
    <w:rsid w:val="008C6C48"/>
    <w:rsid w:val="008D5FFB"/>
    <w:rsid w:val="008D6387"/>
    <w:rsid w:val="008E570F"/>
    <w:rsid w:val="008F1354"/>
    <w:rsid w:val="008F4EAC"/>
    <w:rsid w:val="008F6AE1"/>
    <w:rsid w:val="008F7969"/>
    <w:rsid w:val="0090521F"/>
    <w:rsid w:val="009152A7"/>
    <w:rsid w:val="00915E7A"/>
    <w:rsid w:val="0092432E"/>
    <w:rsid w:val="009322EF"/>
    <w:rsid w:val="00953342"/>
    <w:rsid w:val="00954C91"/>
    <w:rsid w:val="00957FC1"/>
    <w:rsid w:val="00960317"/>
    <w:rsid w:val="0096037A"/>
    <w:rsid w:val="0096241A"/>
    <w:rsid w:val="00963C34"/>
    <w:rsid w:val="0096630F"/>
    <w:rsid w:val="009675C9"/>
    <w:rsid w:val="00972904"/>
    <w:rsid w:val="00976BD7"/>
    <w:rsid w:val="009A1B95"/>
    <w:rsid w:val="009A68D6"/>
    <w:rsid w:val="009B10EF"/>
    <w:rsid w:val="009B2D81"/>
    <w:rsid w:val="009B6EA5"/>
    <w:rsid w:val="009C11C6"/>
    <w:rsid w:val="009C4B62"/>
    <w:rsid w:val="009C5F75"/>
    <w:rsid w:val="009C7D2A"/>
    <w:rsid w:val="009D12D0"/>
    <w:rsid w:val="009D4D6B"/>
    <w:rsid w:val="009D5FAC"/>
    <w:rsid w:val="009D6C5C"/>
    <w:rsid w:val="009E4013"/>
    <w:rsid w:val="009E6C9E"/>
    <w:rsid w:val="009F0E6E"/>
    <w:rsid w:val="009F2276"/>
    <w:rsid w:val="009F5111"/>
    <w:rsid w:val="009F60BE"/>
    <w:rsid w:val="009F727D"/>
    <w:rsid w:val="00A02416"/>
    <w:rsid w:val="00A05C3E"/>
    <w:rsid w:val="00A0754B"/>
    <w:rsid w:val="00A1369C"/>
    <w:rsid w:val="00A13DF7"/>
    <w:rsid w:val="00A143C5"/>
    <w:rsid w:val="00A266E1"/>
    <w:rsid w:val="00A30D7C"/>
    <w:rsid w:val="00A411E5"/>
    <w:rsid w:val="00A413E0"/>
    <w:rsid w:val="00A456FB"/>
    <w:rsid w:val="00A47B54"/>
    <w:rsid w:val="00A6654D"/>
    <w:rsid w:val="00A66D9D"/>
    <w:rsid w:val="00A808A4"/>
    <w:rsid w:val="00A821AD"/>
    <w:rsid w:val="00A87BEC"/>
    <w:rsid w:val="00A91211"/>
    <w:rsid w:val="00A91EE7"/>
    <w:rsid w:val="00A92801"/>
    <w:rsid w:val="00A934B8"/>
    <w:rsid w:val="00A944F7"/>
    <w:rsid w:val="00AB1B2A"/>
    <w:rsid w:val="00AB1BC7"/>
    <w:rsid w:val="00AB42D0"/>
    <w:rsid w:val="00AB5DFA"/>
    <w:rsid w:val="00AC1CD8"/>
    <w:rsid w:val="00AC215B"/>
    <w:rsid w:val="00AC361E"/>
    <w:rsid w:val="00AC3A02"/>
    <w:rsid w:val="00AC7C0E"/>
    <w:rsid w:val="00AD1357"/>
    <w:rsid w:val="00AD4575"/>
    <w:rsid w:val="00AE1DD8"/>
    <w:rsid w:val="00AE68F5"/>
    <w:rsid w:val="00AF2F05"/>
    <w:rsid w:val="00AF6486"/>
    <w:rsid w:val="00AF7818"/>
    <w:rsid w:val="00B0753A"/>
    <w:rsid w:val="00B10926"/>
    <w:rsid w:val="00B11E11"/>
    <w:rsid w:val="00B12092"/>
    <w:rsid w:val="00B12332"/>
    <w:rsid w:val="00B13BB3"/>
    <w:rsid w:val="00B1602D"/>
    <w:rsid w:val="00B1775B"/>
    <w:rsid w:val="00B2076A"/>
    <w:rsid w:val="00B27E91"/>
    <w:rsid w:val="00B3607D"/>
    <w:rsid w:val="00B55CE6"/>
    <w:rsid w:val="00B62253"/>
    <w:rsid w:val="00B6497B"/>
    <w:rsid w:val="00B67408"/>
    <w:rsid w:val="00B67588"/>
    <w:rsid w:val="00B741FF"/>
    <w:rsid w:val="00B74379"/>
    <w:rsid w:val="00B94164"/>
    <w:rsid w:val="00BA77DD"/>
    <w:rsid w:val="00BB4361"/>
    <w:rsid w:val="00BC2BF1"/>
    <w:rsid w:val="00BC3B49"/>
    <w:rsid w:val="00BC68C4"/>
    <w:rsid w:val="00BD26A8"/>
    <w:rsid w:val="00BD2CB1"/>
    <w:rsid w:val="00BD3C40"/>
    <w:rsid w:val="00BD7331"/>
    <w:rsid w:val="00BE0CED"/>
    <w:rsid w:val="00BE2057"/>
    <w:rsid w:val="00BE4C0E"/>
    <w:rsid w:val="00BE709F"/>
    <w:rsid w:val="00BE7D58"/>
    <w:rsid w:val="00BF607A"/>
    <w:rsid w:val="00C05088"/>
    <w:rsid w:val="00C07EC5"/>
    <w:rsid w:val="00C122F5"/>
    <w:rsid w:val="00C1413B"/>
    <w:rsid w:val="00C2017E"/>
    <w:rsid w:val="00C311B3"/>
    <w:rsid w:val="00C32F4F"/>
    <w:rsid w:val="00C35576"/>
    <w:rsid w:val="00C36520"/>
    <w:rsid w:val="00C3727E"/>
    <w:rsid w:val="00C42D7D"/>
    <w:rsid w:val="00C543C4"/>
    <w:rsid w:val="00C55DFA"/>
    <w:rsid w:val="00C56125"/>
    <w:rsid w:val="00C566F0"/>
    <w:rsid w:val="00C60102"/>
    <w:rsid w:val="00C617A7"/>
    <w:rsid w:val="00C6639C"/>
    <w:rsid w:val="00C67BB2"/>
    <w:rsid w:val="00C73A05"/>
    <w:rsid w:val="00C846B7"/>
    <w:rsid w:val="00C86656"/>
    <w:rsid w:val="00C91B56"/>
    <w:rsid w:val="00C9602A"/>
    <w:rsid w:val="00C97D10"/>
    <w:rsid w:val="00C97D24"/>
    <w:rsid w:val="00CA3553"/>
    <w:rsid w:val="00CA6254"/>
    <w:rsid w:val="00CB58A2"/>
    <w:rsid w:val="00CB7D7B"/>
    <w:rsid w:val="00CC1E40"/>
    <w:rsid w:val="00CC2D08"/>
    <w:rsid w:val="00CC3613"/>
    <w:rsid w:val="00CC3896"/>
    <w:rsid w:val="00CC5CA3"/>
    <w:rsid w:val="00CD4993"/>
    <w:rsid w:val="00CD5A0A"/>
    <w:rsid w:val="00CD635A"/>
    <w:rsid w:val="00CD7E08"/>
    <w:rsid w:val="00CE2F4D"/>
    <w:rsid w:val="00CE6101"/>
    <w:rsid w:val="00CF509F"/>
    <w:rsid w:val="00D02585"/>
    <w:rsid w:val="00D12D34"/>
    <w:rsid w:val="00D2169C"/>
    <w:rsid w:val="00D27412"/>
    <w:rsid w:val="00D41A43"/>
    <w:rsid w:val="00D475AC"/>
    <w:rsid w:val="00D524B7"/>
    <w:rsid w:val="00D6136C"/>
    <w:rsid w:val="00D63130"/>
    <w:rsid w:val="00D665A5"/>
    <w:rsid w:val="00D7560A"/>
    <w:rsid w:val="00D77139"/>
    <w:rsid w:val="00D8116C"/>
    <w:rsid w:val="00D8168B"/>
    <w:rsid w:val="00D82DA9"/>
    <w:rsid w:val="00D86A66"/>
    <w:rsid w:val="00D87DCC"/>
    <w:rsid w:val="00DA31BB"/>
    <w:rsid w:val="00DA3B72"/>
    <w:rsid w:val="00DA5980"/>
    <w:rsid w:val="00DB2A5C"/>
    <w:rsid w:val="00DB5A0A"/>
    <w:rsid w:val="00DB695F"/>
    <w:rsid w:val="00DC17E7"/>
    <w:rsid w:val="00DC3D0C"/>
    <w:rsid w:val="00DD29C7"/>
    <w:rsid w:val="00DE487A"/>
    <w:rsid w:val="00DE5F1D"/>
    <w:rsid w:val="00DF0B4F"/>
    <w:rsid w:val="00DF1828"/>
    <w:rsid w:val="00DF1B58"/>
    <w:rsid w:val="00DF439F"/>
    <w:rsid w:val="00DF4BEC"/>
    <w:rsid w:val="00E10611"/>
    <w:rsid w:val="00E12F34"/>
    <w:rsid w:val="00E1382A"/>
    <w:rsid w:val="00E15066"/>
    <w:rsid w:val="00E177EC"/>
    <w:rsid w:val="00E20332"/>
    <w:rsid w:val="00E21AB9"/>
    <w:rsid w:val="00E262B9"/>
    <w:rsid w:val="00E26A94"/>
    <w:rsid w:val="00E27853"/>
    <w:rsid w:val="00E30E77"/>
    <w:rsid w:val="00E33DBC"/>
    <w:rsid w:val="00E359EA"/>
    <w:rsid w:val="00E36A86"/>
    <w:rsid w:val="00E41771"/>
    <w:rsid w:val="00E5145C"/>
    <w:rsid w:val="00E54754"/>
    <w:rsid w:val="00E6162E"/>
    <w:rsid w:val="00E61A66"/>
    <w:rsid w:val="00E63348"/>
    <w:rsid w:val="00E7617F"/>
    <w:rsid w:val="00E84CDC"/>
    <w:rsid w:val="00E92C59"/>
    <w:rsid w:val="00E97239"/>
    <w:rsid w:val="00EA1F6A"/>
    <w:rsid w:val="00EA289A"/>
    <w:rsid w:val="00EA38CB"/>
    <w:rsid w:val="00EA4BD9"/>
    <w:rsid w:val="00EA76DA"/>
    <w:rsid w:val="00EB2F3C"/>
    <w:rsid w:val="00EB4461"/>
    <w:rsid w:val="00EC52F9"/>
    <w:rsid w:val="00EC6118"/>
    <w:rsid w:val="00EC76CD"/>
    <w:rsid w:val="00ED1BB2"/>
    <w:rsid w:val="00ED6E96"/>
    <w:rsid w:val="00EE14A6"/>
    <w:rsid w:val="00EE213F"/>
    <w:rsid w:val="00EE3D80"/>
    <w:rsid w:val="00EF05F6"/>
    <w:rsid w:val="00EF0B47"/>
    <w:rsid w:val="00EF37A4"/>
    <w:rsid w:val="00EF4DBA"/>
    <w:rsid w:val="00F05DA4"/>
    <w:rsid w:val="00F068A4"/>
    <w:rsid w:val="00F10C40"/>
    <w:rsid w:val="00F13C2A"/>
    <w:rsid w:val="00F24C1D"/>
    <w:rsid w:val="00F33C36"/>
    <w:rsid w:val="00F35409"/>
    <w:rsid w:val="00F35840"/>
    <w:rsid w:val="00F35FB8"/>
    <w:rsid w:val="00F371DA"/>
    <w:rsid w:val="00F43BD2"/>
    <w:rsid w:val="00F60991"/>
    <w:rsid w:val="00F62A21"/>
    <w:rsid w:val="00F63581"/>
    <w:rsid w:val="00F751D2"/>
    <w:rsid w:val="00F86EB8"/>
    <w:rsid w:val="00F945C1"/>
    <w:rsid w:val="00F94BF1"/>
    <w:rsid w:val="00F96C9B"/>
    <w:rsid w:val="00F96D97"/>
    <w:rsid w:val="00FA3270"/>
    <w:rsid w:val="00FA37AF"/>
    <w:rsid w:val="00FA495D"/>
    <w:rsid w:val="00FB1358"/>
    <w:rsid w:val="00FC51E5"/>
    <w:rsid w:val="00FD1306"/>
    <w:rsid w:val="00FD13F0"/>
    <w:rsid w:val="00FD286C"/>
    <w:rsid w:val="00FD6F7E"/>
    <w:rsid w:val="00FE1B40"/>
    <w:rsid w:val="00FE2ACE"/>
    <w:rsid w:val="00FF1E7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6D2288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libri Light" w:eastAsia="Times New Roman" w:hAnsi="Calibri Light" w:cs="Calibri Light"/>
      <w:sz w:val="22"/>
      <w:szCs w:val="22"/>
      <w:lang w:val="x-none"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cs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aliases w:val="Интервал 1 pt"/>
    <w:rsid w:val="00AB42D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cs="Times New Roman"/>
    </w:rPr>
  </w:style>
  <w:style w:type="table" w:styleId="a6">
    <w:name w:val="Table Grid"/>
    <w:basedOn w:val="a1"/>
    <w:uiPriority w:val="99"/>
    <w:rsid w:val="00AB4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2D0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cs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cs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 w:cs="Times New Roman"/>
      <w:spacing w:val="-20"/>
      <w:sz w:val="22"/>
      <w:szCs w:val="22"/>
      <w:shd w:val="clear" w:color="auto" w:fill="FFFFFF"/>
      <w:lang w:val="en-US" w:eastAsia="x-none"/>
    </w:rPr>
  </w:style>
  <w:style w:type="character" w:styleId="a9">
    <w:name w:val="Hyperlink"/>
    <w:uiPriority w:val="99"/>
    <w:rsid w:val="00C311B3"/>
    <w:rPr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List Paragraph"/>
    <w:basedOn w:val="a"/>
    <w:qFormat/>
    <w:rsid w:val="00C311B3"/>
    <w:pPr>
      <w:ind w:left="720"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10A05"/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10A05"/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Pr>
      <w:lang w:val="x-none"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Pr>
      <w:sz w:val="22"/>
      <w:szCs w:val="22"/>
      <w:lang w:val="x-none"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Pr>
      <w:sz w:val="22"/>
      <w:szCs w:val="22"/>
      <w:lang w:val="x-none"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f8">
    <w:name w:val="page number"/>
    <w:uiPriority w:val="99"/>
    <w:rsid w:val="005632CB"/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rPr>
      <w:rFonts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6">
    <w:name w:val="Сетка таблицы1"/>
    <w:uiPriority w:val="99"/>
    <w:rsid w:val="00155A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rsid w:val="000D7BB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D7BB0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0D7BB0"/>
    <w:rPr>
      <w:b/>
      <w:bCs/>
      <w:lang w:val="x-none" w:eastAsia="en-US"/>
    </w:rPr>
  </w:style>
  <w:style w:type="paragraph" w:customStyle="1" w:styleId="17">
    <w:name w:val=" Знак1"/>
    <w:basedOn w:val="a"/>
    <w:rsid w:val="00BE0CE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f">
    <w:name w:val="line number"/>
    <w:uiPriority w:val="99"/>
    <w:semiHidden/>
    <w:unhideWhenUsed/>
    <w:locked/>
    <w:rsid w:val="00027E70"/>
  </w:style>
  <w:style w:type="character" w:customStyle="1" w:styleId="0pt">
    <w:name w:val="Основной текст + Интервал 0 pt"/>
    <w:rsid w:val="00EE21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6D2288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libri Light" w:eastAsia="Times New Roman" w:hAnsi="Calibri Light" w:cs="Calibri Light"/>
      <w:sz w:val="22"/>
      <w:szCs w:val="22"/>
      <w:lang w:val="x-none"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cs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aliases w:val="Интервал 1 pt"/>
    <w:rsid w:val="00AB42D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cs="Times New Roman"/>
    </w:rPr>
  </w:style>
  <w:style w:type="table" w:styleId="a6">
    <w:name w:val="Table Grid"/>
    <w:basedOn w:val="a1"/>
    <w:uiPriority w:val="99"/>
    <w:rsid w:val="00AB4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2D0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cs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cs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 w:cs="Times New Roman"/>
      <w:spacing w:val="-20"/>
      <w:sz w:val="22"/>
      <w:szCs w:val="22"/>
      <w:shd w:val="clear" w:color="auto" w:fill="FFFFFF"/>
      <w:lang w:val="en-US" w:eastAsia="x-none"/>
    </w:rPr>
  </w:style>
  <w:style w:type="character" w:styleId="a9">
    <w:name w:val="Hyperlink"/>
    <w:uiPriority w:val="99"/>
    <w:rsid w:val="00C311B3"/>
    <w:rPr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List Paragraph"/>
    <w:basedOn w:val="a"/>
    <w:qFormat/>
    <w:rsid w:val="00C311B3"/>
    <w:pPr>
      <w:ind w:left="720"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10A05"/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10A05"/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Pr>
      <w:lang w:val="x-none"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Pr>
      <w:sz w:val="22"/>
      <w:szCs w:val="22"/>
      <w:lang w:val="x-none"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Pr>
      <w:sz w:val="22"/>
      <w:szCs w:val="22"/>
      <w:lang w:val="x-none"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f8">
    <w:name w:val="page number"/>
    <w:uiPriority w:val="99"/>
    <w:rsid w:val="005632CB"/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rPr>
      <w:rFonts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6">
    <w:name w:val="Сетка таблицы1"/>
    <w:uiPriority w:val="99"/>
    <w:rsid w:val="00155A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rsid w:val="000D7BB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D7BB0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0D7BB0"/>
    <w:rPr>
      <w:b/>
      <w:bCs/>
      <w:lang w:val="x-none" w:eastAsia="en-US"/>
    </w:rPr>
  </w:style>
  <w:style w:type="paragraph" w:customStyle="1" w:styleId="17">
    <w:name w:val=" Знак1"/>
    <w:basedOn w:val="a"/>
    <w:rsid w:val="00BE0CE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f">
    <w:name w:val="line number"/>
    <w:uiPriority w:val="99"/>
    <w:semiHidden/>
    <w:unhideWhenUsed/>
    <w:locked/>
    <w:rsid w:val="00027E70"/>
  </w:style>
  <w:style w:type="character" w:customStyle="1" w:styleId="0pt">
    <w:name w:val="Основной текст + Интервал 0 pt"/>
    <w:rsid w:val="00EE213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7BB0-60E5-45E4-8029-7022D9E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>school3</Company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Администратор</dc:creator>
  <cp:lastModifiedBy>Пользователь</cp:lastModifiedBy>
  <cp:revision>2</cp:revision>
  <cp:lastPrinted>2020-09-29T12:41:00Z</cp:lastPrinted>
  <dcterms:created xsi:type="dcterms:W3CDTF">2021-01-17T18:47:00Z</dcterms:created>
  <dcterms:modified xsi:type="dcterms:W3CDTF">2021-01-17T18:47:00Z</dcterms:modified>
</cp:coreProperties>
</file>