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12" w:rsidRPr="00027412" w:rsidRDefault="00027412" w:rsidP="00027412">
      <w:pPr>
        <w:rPr>
          <w:rFonts w:ascii="Calibri" w:eastAsia="Calibri" w:hAnsi="Calibri" w:cs="Times New Roman"/>
        </w:rPr>
      </w:pPr>
    </w:p>
    <w:p w:rsidR="00027412" w:rsidRPr="00027412" w:rsidRDefault="00027412" w:rsidP="00027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4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027412" w:rsidRPr="00027412" w:rsidRDefault="00027412" w:rsidP="00027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4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«Средняя общеобразовательная школа № 40» г. Брянска</w:t>
      </w:r>
    </w:p>
    <w:p w:rsidR="00027412" w:rsidRPr="00027412" w:rsidRDefault="00027412" w:rsidP="00027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0" w:type="pct"/>
        <w:tblLook w:val="04A0" w:firstRow="1" w:lastRow="0" w:firstColumn="1" w:lastColumn="0" w:noHBand="0" w:noVBand="1"/>
      </w:tblPr>
      <w:tblGrid>
        <w:gridCol w:w="3046"/>
        <w:gridCol w:w="3194"/>
        <w:gridCol w:w="3082"/>
      </w:tblGrid>
      <w:tr w:rsidR="00027412" w:rsidRPr="00027412" w:rsidTr="004B2F05">
        <w:tc>
          <w:tcPr>
            <w:tcW w:w="1634" w:type="pct"/>
          </w:tcPr>
          <w:p w:rsidR="00027412" w:rsidRPr="00027412" w:rsidRDefault="004B2F05" w:rsidP="0002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</w:t>
            </w:r>
          </w:p>
          <w:p w:rsidR="00027412" w:rsidRDefault="00027412" w:rsidP="0002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заседании историко-филологического  методического  объединения </w:t>
            </w:r>
          </w:p>
          <w:p w:rsidR="004B2F05" w:rsidRDefault="004B2F05" w:rsidP="0002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МО</w:t>
            </w:r>
          </w:p>
          <w:p w:rsidR="004B2F05" w:rsidRPr="00027412" w:rsidRDefault="004B2F05" w:rsidP="0002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___________О.В. Гапонова</w:t>
            </w:r>
          </w:p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протокола  1</w:t>
            </w:r>
          </w:p>
          <w:p w:rsidR="00027412" w:rsidRPr="00027412" w:rsidRDefault="00027412" w:rsidP="0002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«2</w:t>
            </w:r>
            <w:r w:rsidR="004B2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27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августа  20</w:t>
            </w:r>
            <w:r w:rsidR="004B2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027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pct"/>
          </w:tcPr>
          <w:p w:rsidR="00027412" w:rsidRPr="00027412" w:rsidRDefault="00027412" w:rsidP="0002741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СОГЛАСОВАНО</w:t>
            </w:r>
          </w:p>
          <w:p w:rsidR="00027412" w:rsidRPr="00027412" w:rsidRDefault="00027412" w:rsidP="00027412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027412" w:rsidRPr="00027412" w:rsidRDefault="00027412" w:rsidP="00027412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__________Н.Г. </w:t>
            </w:r>
            <w:proofErr w:type="spellStart"/>
            <w:r w:rsidRPr="00027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Деуля</w:t>
            </w:r>
            <w:proofErr w:type="spellEnd"/>
          </w:p>
          <w:p w:rsidR="00027412" w:rsidRPr="00027412" w:rsidRDefault="00027412" w:rsidP="00027412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7412" w:rsidRPr="00027412" w:rsidRDefault="00027412" w:rsidP="004B2F05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2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027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августа 20</w:t>
            </w:r>
            <w:r w:rsidR="004B2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027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653" w:type="pct"/>
          </w:tcPr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№ </w:t>
            </w:r>
            <w:r w:rsidR="00673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bookmarkStart w:id="0" w:name="_GoBack"/>
            <w:bookmarkEnd w:id="0"/>
          </w:p>
          <w:p w:rsidR="00027412" w:rsidRPr="00027412" w:rsidRDefault="00027412" w:rsidP="0002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7412" w:rsidRPr="00027412" w:rsidRDefault="004B2F05" w:rsidP="00027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«28</w:t>
            </w:r>
            <w:r w:rsidR="00027412" w:rsidRPr="00027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августа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27412" w:rsidRPr="00027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7412" w:rsidRPr="00027412" w:rsidRDefault="00027412" w:rsidP="0002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412" w:rsidRPr="00027412" w:rsidRDefault="00027412" w:rsidP="0002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412" w:rsidRPr="00027412" w:rsidRDefault="00027412" w:rsidP="0002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412" w:rsidRPr="00027412" w:rsidRDefault="00027412" w:rsidP="0002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412" w:rsidRPr="00027412" w:rsidRDefault="00027412" w:rsidP="0002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412" w:rsidRPr="00027412" w:rsidRDefault="00027412" w:rsidP="0002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412" w:rsidRPr="00027412" w:rsidRDefault="00027412" w:rsidP="0002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412" w:rsidRPr="00027412" w:rsidRDefault="00027412" w:rsidP="0002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412" w:rsidRPr="00027412" w:rsidRDefault="00027412" w:rsidP="0002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412" w:rsidRPr="00027412" w:rsidRDefault="00027412" w:rsidP="0002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412" w:rsidRPr="00027412" w:rsidRDefault="00027412" w:rsidP="00027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  <w:lang w:eastAsia="ru-RU"/>
        </w:rPr>
      </w:pPr>
      <w:r w:rsidRPr="00027412"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  <w:lang w:eastAsia="ru-RU"/>
        </w:rPr>
        <w:t>Рабочая программа</w:t>
      </w:r>
    </w:p>
    <w:p w:rsidR="00027412" w:rsidRPr="00027412" w:rsidRDefault="00027412" w:rsidP="00027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  <w:lang w:eastAsia="ru-RU"/>
        </w:rPr>
      </w:pPr>
      <w:r w:rsidRPr="00027412"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  <w:lang w:eastAsia="ru-RU"/>
        </w:rPr>
        <w:t>по английскому языку</w:t>
      </w:r>
    </w:p>
    <w:p w:rsidR="00027412" w:rsidRPr="00027412" w:rsidRDefault="00027412" w:rsidP="0002741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  <w:lang w:eastAsia="ru-RU"/>
        </w:rPr>
      </w:pPr>
      <w:r w:rsidRPr="00027412"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  <w:lang w:eastAsia="ru-RU"/>
        </w:rPr>
        <w:t>3 класс</w:t>
      </w:r>
    </w:p>
    <w:p w:rsidR="00027412" w:rsidRPr="00027412" w:rsidRDefault="00027412" w:rsidP="0002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412" w:rsidRPr="00027412" w:rsidRDefault="00027412" w:rsidP="0002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412" w:rsidRPr="00027412" w:rsidRDefault="00027412" w:rsidP="0002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412" w:rsidRPr="00027412" w:rsidRDefault="00027412" w:rsidP="00027412">
      <w:pPr>
        <w:tabs>
          <w:tab w:val="left" w:pos="916"/>
          <w:tab w:val="left" w:pos="6244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27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27412" w:rsidRPr="00027412" w:rsidRDefault="00027412" w:rsidP="0002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412" w:rsidRPr="00027412" w:rsidRDefault="00027412" w:rsidP="0002741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27412" w:rsidRPr="00027412" w:rsidRDefault="00027412" w:rsidP="0002741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027412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учитель английского языка первой квалификационной категории Кудрявцева З.Е.</w:t>
      </w:r>
    </w:p>
    <w:p w:rsidR="00027412" w:rsidRPr="00027412" w:rsidRDefault="00027412" w:rsidP="000274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027412" w:rsidRPr="00027412" w:rsidRDefault="00027412" w:rsidP="0002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412" w:rsidRPr="00027412" w:rsidRDefault="00027412" w:rsidP="0002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412" w:rsidRPr="00027412" w:rsidRDefault="00027412" w:rsidP="0002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412" w:rsidRPr="00027412" w:rsidRDefault="00027412" w:rsidP="0002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412" w:rsidRPr="00027412" w:rsidRDefault="00027412" w:rsidP="0002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412" w:rsidRPr="00027412" w:rsidRDefault="00027412" w:rsidP="0002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412" w:rsidRPr="00027412" w:rsidRDefault="00027412" w:rsidP="0002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412" w:rsidRPr="00027412" w:rsidRDefault="00027412" w:rsidP="000274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86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20-2021</w:t>
      </w:r>
      <w:r w:rsidRPr="0002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год</w:t>
      </w:r>
    </w:p>
    <w:p w:rsidR="00027412" w:rsidRPr="00027412" w:rsidRDefault="00027412" w:rsidP="0002741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741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27412" w:rsidRPr="00027412" w:rsidRDefault="00027412" w:rsidP="00027412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Нормативные акты и учебно-методические документы, на основании которых разработана рабочая программа:</w:t>
      </w:r>
    </w:p>
    <w:p w:rsidR="00027412" w:rsidRPr="00027412" w:rsidRDefault="00027412" w:rsidP="0002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по английскому языку для 3 класса составлена на основе следующих нормативных документов:</w:t>
      </w:r>
    </w:p>
    <w:p w:rsidR="004B2F05" w:rsidRPr="000F0FC6" w:rsidRDefault="004B2F05" w:rsidP="004B2F0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FC6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от 29 декабря 2012 года № 273-ФЗ;</w:t>
      </w:r>
    </w:p>
    <w:p w:rsidR="004B2F05" w:rsidRPr="000F0FC6" w:rsidRDefault="004B2F05" w:rsidP="004B2F0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FC6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4B2F05" w:rsidRPr="000F0FC6" w:rsidRDefault="004B2F05" w:rsidP="004B2F0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FC6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29 декабря 2014 г. № 1644 «О внесении изменений в приказ Министерства образования и науки Российской Федерации от 17 декабря 2010 г. № 1897 «Об утверждении федерального государственного образовательного стандарта основного общего образования»;</w:t>
      </w:r>
    </w:p>
    <w:p w:rsidR="004B2F05" w:rsidRPr="000F0FC6" w:rsidRDefault="004B2F05" w:rsidP="004B2F05">
      <w:pPr>
        <w:pStyle w:val="a3"/>
        <w:numPr>
          <w:ilvl w:val="0"/>
          <w:numId w:val="18"/>
        </w:numPr>
        <w:spacing w:after="0" w:line="254" w:lineRule="exact"/>
        <w:jc w:val="both"/>
        <w:rPr>
          <w:rStyle w:val="af0"/>
          <w:b w:val="0"/>
          <w:sz w:val="24"/>
        </w:rPr>
      </w:pPr>
      <w:r w:rsidRPr="000F0FC6">
        <w:rPr>
          <w:rStyle w:val="af0"/>
          <w:sz w:val="24"/>
        </w:rPr>
        <w:t xml:space="preserve">приказа </w:t>
      </w:r>
      <w:r w:rsidRPr="000F0FC6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</w:t>
      </w:r>
      <w:r w:rsidRPr="000F0FC6">
        <w:rPr>
          <w:rStyle w:val="af0"/>
          <w:sz w:val="24"/>
        </w:rPr>
        <w:t>№ 1577 от 31 декабря 2015 г. "О внесении изменений в Федеральный государственный стандарт Основного общего образования,</w:t>
      </w:r>
      <w:r w:rsidRPr="000F0FC6">
        <w:rPr>
          <w:sz w:val="24"/>
          <w:szCs w:val="24"/>
        </w:rPr>
        <w:t xml:space="preserve"> </w:t>
      </w:r>
      <w:r w:rsidRPr="000F0FC6">
        <w:rPr>
          <w:rFonts w:ascii="Times New Roman" w:hAnsi="Times New Roman"/>
          <w:sz w:val="24"/>
          <w:szCs w:val="24"/>
        </w:rPr>
        <w:t>утвержденный приказом Министерства образования и науки Российской Федерации от 17 декабря 2010 г. № 1897"</w:t>
      </w:r>
      <w:r w:rsidRPr="000F0FC6">
        <w:rPr>
          <w:rStyle w:val="af0"/>
          <w:sz w:val="24"/>
        </w:rPr>
        <w:t>;</w:t>
      </w:r>
    </w:p>
    <w:p w:rsidR="004B2F05" w:rsidRPr="000F0FC6" w:rsidRDefault="004B2F05" w:rsidP="004B2F0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FC6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B2F05" w:rsidRPr="000F0FC6" w:rsidRDefault="004B2F05" w:rsidP="004B2F0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FC6">
        <w:rPr>
          <w:rFonts w:ascii="Times New Roman" w:hAnsi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03.03.2011, регистрационный номер 19993;</w:t>
      </w:r>
    </w:p>
    <w:p w:rsidR="004B2F05" w:rsidRPr="000F0FC6" w:rsidRDefault="004B2F05" w:rsidP="004B2F0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FC6">
        <w:rPr>
          <w:rFonts w:ascii="Times New Roman" w:hAnsi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</w:t>
      </w:r>
      <w:r w:rsidRPr="000F0FC6">
        <w:rPr>
          <w:rStyle w:val="af0"/>
          <w:sz w:val="24"/>
        </w:rPr>
        <w:t xml:space="preserve"> утвержденного приказом Министерства образования и науки Российской Федерации</w:t>
      </w:r>
      <w:r w:rsidRPr="000F0FC6">
        <w:rPr>
          <w:rFonts w:ascii="Times New Roman" w:hAnsi="Times New Roman"/>
          <w:sz w:val="24"/>
          <w:szCs w:val="24"/>
        </w:rPr>
        <w:t xml:space="preserve"> №345 от 28.12.2018 г.;</w:t>
      </w:r>
    </w:p>
    <w:p w:rsidR="004B2F05" w:rsidRPr="000F0FC6" w:rsidRDefault="004B2F05" w:rsidP="004B2F05">
      <w:pPr>
        <w:pStyle w:val="a3"/>
        <w:numPr>
          <w:ilvl w:val="0"/>
          <w:numId w:val="18"/>
        </w:numPr>
        <w:spacing w:after="0" w:line="254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0F0FC6">
        <w:rPr>
          <w:rFonts w:ascii="Times New Roman" w:hAnsi="Times New Roman"/>
          <w:bCs/>
          <w:sz w:val="24"/>
          <w:szCs w:val="24"/>
        </w:rPr>
        <w:t xml:space="preserve">приказа Министерства просвещения РФ </w:t>
      </w:r>
      <w:r w:rsidRPr="000F0FC6">
        <w:rPr>
          <w:rFonts w:ascii="Times New Roman" w:hAnsi="Times New Roman"/>
          <w:sz w:val="24"/>
          <w:szCs w:val="24"/>
        </w:rPr>
        <w:t>от 22 ноября 2019 г. № 632</w:t>
      </w:r>
      <w:r w:rsidRPr="000F0FC6">
        <w:rPr>
          <w:sz w:val="24"/>
          <w:szCs w:val="24"/>
        </w:rPr>
        <w:t xml:space="preserve"> </w:t>
      </w:r>
      <w:r w:rsidRPr="000F0FC6">
        <w:rPr>
          <w:rFonts w:ascii="Times New Roman" w:hAnsi="Times New Roman"/>
          <w:bCs/>
          <w:sz w:val="24"/>
          <w:szCs w:val="24"/>
        </w:rPr>
        <w:t>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</w:t>
      </w:r>
    </w:p>
    <w:p w:rsidR="004B2F05" w:rsidRPr="000F0FC6" w:rsidRDefault="004B2F05" w:rsidP="004B2F05">
      <w:pPr>
        <w:pStyle w:val="a3"/>
        <w:numPr>
          <w:ilvl w:val="0"/>
          <w:numId w:val="19"/>
        </w:numPr>
        <w:spacing w:after="0" w:line="254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0F0FC6">
        <w:rPr>
          <w:rFonts w:ascii="Times New Roman" w:hAnsi="Times New Roman"/>
          <w:bCs/>
          <w:sz w:val="24"/>
          <w:szCs w:val="24"/>
        </w:rPr>
        <w:t xml:space="preserve">приказа Министерства просвещения РФ </w:t>
      </w:r>
      <w:r w:rsidRPr="000F0FC6">
        <w:rPr>
          <w:rFonts w:ascii="Times New Roman" w:hAnsi="Times New Roman"/>
          <w:sz w:val="24"/>
          <w:szCs w:val="24"/>
        </w:rPr>
        <w:t>от 18 мая 2020 г. № 249</w:t>
      </w:r>
      <w:r w:rsidRPr="000F0FC6">
        <w:rPr>
          <w:sz w:val="24"/>
          <w:szCs w:val="24"/>
        </w:rPr>
        <w:t xml:space="preserve"> </w:t>
      </w:r>
      <w:r w:rsidRPr="000F0FC6">
        <w:rPr>
          <w:rFonts w:ascii="Times New Roman" w:hAnsi="Times New Roman"/>
          <w:bCs/>
          <w:sz w:val="24"/>
          <w:szCs w:val="24"/>
        </w:rPr>
        <w:t>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</w:t>
      </w:r>
    </w:p>
    <w:p w:rsidR="004B2F05" w:rsidRPr="00005524" w:rsidRDefault="004B2F05" w:rsidP="004B2F05">
      <w:pPr>
        <w:pStyle w:val="a3"/>
        <w:numPr>
          <w:ilvl w:val="0"/>
          <w:numId w:val="19"/>
        </w:numPr>
        <w:spacing w:after="0" w:line="254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05524">
        <w:rPr>
          <w:rFonts w:ascii="Times New Roman" w:hAnsi="Times New Roman"/>
          <w:sz w:val="24"/>
          <w:szCs w:val="24"/>
        </w:rPr>
        <w:t xml:space="preserve">риказа </w:t>
      </w:r>
      <w:r>
        <w:rPr>
          <w:rFonts w:ascii="Times New Roman" w:hAnsi="Times New Roman"/>
          <w:sz w:val="24"/>
          <w:szCs w:val="24"/>
        </w:rPr>
        <w:t xml:space="preserve"> Департамента образования и науки Брянской области № 468 от 13.04.2020 «О базисном учебном плане общеобразовательных организаций Брянской области на 2020-2021 учебный год»</w:t>
      </w:r>
    </w:p>
    <w:p w:rsidR="004B2F05" w:rsidRPr="004B2F05" w:rsidRDefault="004B2F05" w:rsidP="004B2F05">
      <w:pPr>
        <w:pStyle w:val="a3"/>
        <w:numPr>
          <w:ilvl w:val="0"/>
          <w:numId w:val="19"/>
        </w:numPr>
        <w:spacing w:after="0" w:line="254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письма Департамента образования и науки Брянской области № 2230-04-0 от 13.04.2020 «О примерном учебном плане 1-9 классов общеобразовательных организаций Брянской области на 2020-2021 учебный год»</w:t>
      </w:r>
    </w:p>
    <w:p w:rsidR="00027412" w:rsidRPr="004B2F05" w:rsidRDefault="00027412" w:rsidP="004B2F05">
      <w:pPr>
        <w:pStyle w:val="a3"/>
        <w:numPr>
          <w:ilvl w:val="0"/>
          <w:numId w:val="19"/>
        </w:numPr>
        <w:spacing w:after="0" w:line="254" w:lineRule="exact"/>
        <w:jc w:val="both"/>
        <w:rPr>
          <w:rFonts w:ascii="Times New Roman" w:hAnsi="Times New Roman"/>
          <w:bCs/>
          <w:sz w:val="24"/>
          <w:szCs w:val="24"/>
        </w:rPr>
      </w:pPr>
      <w:r w:rsidRPr="004B2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Авторской программы </w:t>
      </w:r>
      <w:proofErr w:type="spellStart"/>
      <w:r w:rsidRPr="004B2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О.В.Афанасьева</w:t>
      </w:r>
      <w:proofErr w:type="spellEnd"/>
      <w:r w:rsidRPr="004B2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B2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И.В.Михеева</w:t>
      </w:r>
      <w:proofErr w:type="spellEnd"/>
      <w:r w:rsidRPr="004B2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английскому языку к УМК «Английский язык: «</w:t>
      </w:r>
      <w:proofErr w:type="spellStart"/>
      <w:r w:rsidRPr="004B2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Rainbow</w:t>
      </w:r>
      <w:proofErr w:type="spellEnd"/>
      <w:r w:rsidRPr="004B2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2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English</w:t>
      </w:r>
      <w:proofErr w:type="spellEnd"/>
      <w:r w:rsidRPr="004B2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для учащихся 2-4 классов общеобразовательных учреждений. - Москва: Дрофа, 2015.</w:t>
      </w:r>
    </w:p>
    <w:p w:rsidR="00027412" w:rsidRPr="00027412" w:rsidRDefault="00027412" w:rsidP="004B2F05">
      <w:pPr>
        <w:shd w:val="clear" w:color="auto" w:fill="FFFFFF"/>
        <w:spacing w:before="187" w:line="240" w:lineRule="auto"/>
        <w:ind w:right="1574"/>
        <w:jc w:val="center"/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</w:pPr>
      <w:r w:rsidRPr="00027412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Общая характеристика учебного предмета</w:t>
      </w:r>
    </w:p>
    <w:p w:rsidR="00027412" w:rsidRPr="00027412" w:rsidRDefault="00027412" w:rsidP="00027412">
      <w:pPr>
        <w:shd w:val="clear" w:color="auto" w:fill="FFFFFF"/>
        <w:spacing w:before="254" w:line="240" w:lineRule="auto"/>
        <w:ind w:right="-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Обучение английскому языку в начальной школе 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строится на основе преимущественного использования ак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тивных и интерактивных форм работы, призванных не толь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  <w:t xml:space="preserve">ко способствовать коммуникативному развитию школьника, но и создавать условия для развития его свободы в общении </w:t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>на английском языке и в деятельности с помощью этого язы</w:t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ка, его положительных эмоций и позитивного настроения.</w:t>
      </w:r>
    </w:p>
    <w:p w:rsidR="00027412" w:rsidRPr="00027412" w:rsidRDefault="00027412" w:rsidP="00027412">
      <w:pPr>
        <w:shd w:val="clear" w:color="auto" w:fill="FFFFFF"/>
        <w:spacing w:line="240" w:lineRule="auto"/>
        <w:ind w:right="-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Учебный процесс призван развить у школьников на до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ступном для них уровне системные языковые представления 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об английском языке, расширить их лингвистический кру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>гозор, приобщить их к новому для них миру, развить их эмо</w:t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ционально-чувственную сферу, а также познавательные 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и креативные способности. При этом их новый социаль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но-коммуникативный опыт приобретается ими средствами игры, драматизации, фольклора, песни, моделирования ти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  <w:t>пичных и адекватных возрасту жизненных ситуаций, а так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>же в ходе групповой и проектной работы.</w:t>
      </w:r>
    </w:p>
    <w:p w:rsidR="00027412" w:rsidRPr="00027412" w:rsidRDefault="00027412" w:rsidP="00027412">
      <w:pPr>
        <w:shd w:val="clear" w:color="auto" w:fill="FFFFFF"/>
        <w:spacing w:before="5" w:line="240" w:lineRule="auto"/>
        <w:ind w:right="-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Большое значение на начальном этапе играют:</w:t>
      </w:r>
    </w:p>
    <w:p w:rsidR="00027412" w:rsidRPr="00027412" w:rsidRDefault="00027412" w:rsidP="00027412">
      <w:pPr>
        <w:widowControl w:val="0"/>
        <w:numPr>
          <w:ilvl w:val="0"/>
          <w:numId w:val="8"/>
        </w:numPr>
        <w:shd w:val="clear" w:color="auto" w:fill="FFFFFF"/>
        <w:tabs>
          <w:tab w:val="left" w:pos="1886"/>
        </w:tabs>
        <w:autoSpaceDE w:val="0"/>
        <w:autoSpaceDN w:val="0"/>
        <w:adjustRightInd w:val="0"/>
        <w:spacing w:before="5" w:after="0" w:line="240" w:lineRule="auto"/>
        <w:ind w:right="-3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Обязательность повторения фонетического, орфографического, лексического и грамматического материала;</w:t>
      </w:r>
    </w:p>
    <w:p w:rsidR="00027412" w:rsidRPr="00027412" w:rsidRDefault="00027412" w:rsidP="00027412">
      <w:pPr>
        <w:widowControl w:val="0"/>
        <w:numPr>
          <w:ilvl w:val="0"/>
          <w:numId w:val="8"/>
        </w:numPr>
        <w:shd w:val="clear" w:color="auto" w:fill="FFFFFF"/>
        <w:tabs>
          <w:tab w:val="left" w:pos="1886"/>
        </w:tabs>
        <w:autoSpaceDE w:val="0"/>
        <w:autoSpaceDN w:val="0"/>
        <w:adjustRightInd w:val="0"/>
        <w:spacing w:before="5" w:after="0" w:line="240" w:lineRule="auto"/>
        <w:ind w:right="-3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постепенное нарастание сложности изучаемого материала;</w:t>
      </w:r>
    </w:p>
    <w:p w:rsidR="00027412" w:rsidRPr="00027412" w:rsidRDefault="00027412" w:rsidP="00027412">
      <w:pPr>
        <w:widowControl w:val="0"/>
        <w:numPr>
          <w:ilvl w:val="0"/>
          <w:numId w:val="8"/>
        </w:numPr>
        <w:shd w:val="clear" w:color="auto" w:fill="FFFFFF"/>
        <w:tabs>
          <w:tab w:val="left" w:pos="1886"/>
        </w:tabs>
        <w:autoSpaceDE w:val="0"/>
        <w:autoSpaceDN w:val="0"/>
        <w:adjustRightInd w:val="0"/>
        <w:spacing w:before="5" w:after="0" w:line="240" w:lineRule="auto"/>
        <w:ind w:right="-3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взаимосвязь и единство фонетического, орфографического, лексического, грамматического, </w:t>
      </w:r>
      <w:proofErr w:type="spellStart"/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аудитивного</w:t>
      </w:r>
      <w:proofErr w:type="spellEnd"/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аспектов;</w:t>
      </w:r>
    </w:p>
    <w:p w:rsidR="00027412" w:rsidRPr="00027412" w:rsidRDefault="00027412" w:rsidP="00027412">
      <w:pPr>
        <w:widowControl w:val="0"/>
        <w:numPr>
          <w:ilvl w:val="0"/>
          <w:numId w:val="8"/>
        </w:numPr>
        <w:shd w:val="clear" w:color="auto" w:fill="FFFFFF"/>
        <w:tabs>
          <w:tab w:val="left" w:pos="1886"/>
        </w:tabs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ориентация на современный английский литературный 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язык в его британском варианте;</w:t>
      </w:r>
    </w:p>
    <w:p w:rsidR="00027412" w:rsidRPr="00027412" w:rsidRDefault="00027412" w:rsidP="00027412">
      <w:pPr>
        <w:widowControl w:val="0"/>
        <w:numPr>
          <w:ilvl w:val="0"/>
          <w:numId w:val="8"/>
        </w:numPr>
        <w:shd w:val="clear" w:color="auto" w:fill="FFFFFF"/>
        <w:tabs>
          <w:tab w:val="left" w:pos="1886"/>
        </w:tabs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многообразие типов упражнений, развивающих творче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ский потенциал учащихся;</w:t>
      </w:r>
    </w:p>
    <w:p w:rsidR="00027412" w:rsidRPr="005C3A62" w:rsidRDefault="00027412" w:rsidP="00027412">
      <w:pPr>
        <w:widowControl w:val="0"/>
        <w:numPr>
          <w:ilvl w:val="0"/>
          <w:numId w:val="8"/>
        </w:numPr>
        <w:shd w:val="clear" w:color="auto" w:fill="FFFFFF"/>
        <w:tabs>
          <w:tab w:val="left" w:pos="1886"/>
        </w:tabs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коммуникативно-когнитивная направленность всех ком</w:t>
      </w:r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понентов.</w:t>
      </w:r>
    </w:p>
    <w:p w:rsidR="00027412" w:rsidRPr="00027412" w:rsidRDefault="00027412" w:rsidP="000274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027412">
        <w:rPr>
          <w:rFonts w:ascii="Times New Roman" w:eastAsia="Times New Roman" w:hAnsi="Times New Roman" w:cs="Times New Roman"/>
          <w:i/>
          <w:sz w:val="24"/>
          <w:lang w:eastAsia="ru-RU"/>
        </w:rPr>
        <w:t>Цели обучения английскому языку</w:t>
      </w:r>
    </w:p>
    <w:p w:rsidR="00027412" w:rsidRPr="00027412" w:rsidRDefault="00027412" w:rsidP="0002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27412">
        <w:rPr>
          <w:rFonts w:ascii="Times New Roman" w:eastAsia="Times New Roman" w:hAnsi="Times New Roman" w:cs="Times New Roman"/>
          <w:color w:val="000000"/>
          <w:spacing w:val="11"/>
          <w:sz w:val="24"/>
          <w:lang w:eastAsia="ru-RU"/>
        </w:rPr>
        <w:t xml:space="preserve">     Иностранный язык как учебный предмет, наряду </w:t>
      </w:r>
      <w:r w:rsidRPr="000274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русским языком, родным языком и литературным чтением, </w:t>
      </w:r>
      <w:r w:rsidRPr="00027412">
        <w:rPr>
          <w:rFonts w:ascii="Times New Roman" w:eastAsia="Times New Roman" w:hAnsi="Times New Roman" w:cs="Times New Roman"/>
          <w:color w:val="000000"/>
          <w:spacing w:val="-2"/>
          <w:sz w:val="24"/>
          <w:lang w:eastAsia="ru-RU"/>
        </w:rPr>
        <w:t>входит в предметную область «Филология». Основными зада</w:t>
      </w:r>
      <w:r w:rsidRPr="00027412">
        <w:rPr>
          <w:rFonts w:ascii="Times New Roman" w:eastAsia="Times New Roman" w:hAnsi="Times New Roman" w:cs="Times New Roman"/>
          <w:color w:val="000000"/>
          <w:spacing w:val="-2"/>
          <w:sz w:val="24"/>
          <w:lang w:eastAsia="ru-RU"/>
        </w:rPr>
        <w:softHyphen/>
      </w:r>
      <w:r w:rsidRPr="000274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чами реализации ее содержания согласно ФГОС начального </w:t>
      </w:r>
      <w:r w:rsidRPr="00027412">
        <w:rPr>
          <w:rFonts w:ascii="Times New Roman" w:eastAsia="Times New Roman" w:hAnsi="Times New Roman" w:cs="Times New Roman"/>
          <w:color w:val="000000"/>
          <w:spacing w:val="-1"/>
          <w:sz w:val="24"/>
          <w:lang w:eastAsia="ru-RU"/>
        </w:rPr>
        <w:t>общего образования являются:</w:t>
      </w:r>
    </w:p>
    <w:p w:rsidR="00027412" w:rsidRPr="00027412" w:rsidRDefault="00027412" w:rsidP="00027412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" w:firstLine="288"/>
        <w:jc w:val="both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приобретение начальных навыков общения в устной и письменной форме с носителями иностранного языка на 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основе своих речевых возможностей и потребностей; освое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>ние правил речевого и неречевого поведения;</w:t>
      </w:r>
    </w:p>
    <w:p w:rsidR="00027412" w:rsidRPr="00027412" w:rsidRDefault="00027412" w:rsidP="00027412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" w:firstLine="288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освоение начальных лингвистических представлений, </w:t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необходимых для овладения на элементарном уровне устной </w:t>
      </w:r>
      <w:r w:rsidRPr="00027412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и письменной речью на иностранном языке; расширение 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лингвистического кругозора;</w:t>
      </w:r>
    </w:p>
    <w:p w:rsidR="00027412" w:rsidRPr="00027412" w:rsidRDefault="00027412" w:rsidP="00027412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" w:firstLine="288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формирование дружелюбного отношения и толерант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ности  к  носителям  другого  языка на основе  знакомства </w:t>
      </w:r>
      <w:r w:rsidRPr="00027412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с жизнью своих сверстников в других странах,  с детским 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фольклором и доступными образцами детской художествен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ной литературы.</w:t>
      </w:r>
    </w:p>
    <w:p w:rsidR="00027412" w:rsidRPr="00027412" w:rsidRDefault="00027412" w:rsidP="00027412">
      <w:pPr>
        <w:shd w:val="clear" w:color="auto" w:fill="FFFFFF"/>
        <w:spacing w:line="240" w:lineRule="auto"/>
        <w:ind w:right="5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Интегративной целью обучения английскому языку в учеб</w:t>
      </w:r>
      <w:r w:rsidRPr="0002741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ных комплексах серии "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/>
        </w:rPr>
        <w:t>Rainbow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/>
        </w:rPr>
        <w:t>English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" является форми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рование </w:t>
      </w:r>
      <w:r w:rsidRPr="00027412">
        <w:rPr>
          <w:rFonts w:ascii="Times New Roman" w:eastAsia="Calibri" w:hAnsi="Times New Roman" w:cs="Times New Roman"/>
          <w:bCs/>
          <w:i/>
          <w:color w:val="000000"/>
          <w:spacing w:val="-5"/>
          <w:sz w:val="24"/>
          <w:szCs w:val="24"/>
        </w:rPr>
        <w:t>элементарной коммуникативной компетенции</w:t>
      </w:r>
      <w:r w:rsidRPr="00027412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в со</w:t>
      </w:r>
      <w:r w:rsidRPr="0002741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вокупности пяти ее составляющих: речевой, языковой, со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  <w:t xml:space="preserve">циокультурной, учебно-познавательной и компенсаторной 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компетенций. Элементарная коммуникативная компетен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ция понимается как способность и готовность младшего 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школьника осуществлять межличностное и межкультурное 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общение с носителями изучаемого иностранного языка в со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ответствующих его жизненному опыту ситуациях. Элемен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тарное общение на английском языке в начальной школе </w:t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возможно при условии достижения учащимися достаточного 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уровня владения:</w:t>
      </w:r>
    </w:p>
    <w:p w:rsidR="00027412" w:rsidRPr="00027412" w:rsidRDefault="00027412" w:rsidP="00027412">
      <w:pPr>
        <w:widowControl w:val="0"/>
        <w:numPr>
          <w:ilvl w:val="0"/>
          <w:numId w:val="1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15" w:after="0" w:line="240" w:lineRule="auto"/>
        <w:ind w:left="5" w:firstLine="2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bCs/>
          <w:i/>
          <w:color w:val="000000"/>
          <w:spacing w:val="-2"/>
          <w:sz w:val="24"/>
          <w:szCs w:val="24"/>
        </w:rPr>
        <w:lastRenderedPageBreak/>
        <w:t>речевой компетенцией</w:t>
      </w:r>
      <w:r w:rsidRPr="00027412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— готовностью и способностью </w:t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осуществлять элементарное межкультурное общение в четы</w:t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рех видах речевой деятельности (</w:t>
      </w:r>
      <w:proofErr w:type="spellStart"/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аудировании</w:t>
      </w:r>
      <w:proofErr w:type="spellEnd"/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, говорении, </w:t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чтении и письме); </w:t>
      </w:r>
      <w:r w:rsidRPr="0002741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языковой </w:t>
      </w:r>
      <w:r w:rsidRPr="00027412">
        <w:rPr>
          <w:rFonts w:ascii="Times New Roman" w:eastAsia="Calibri" w:hAnsi="Times New Roman" w:cs="Times New Roman"/>
          <w:bCs/>
          <w:i/>
          <w:color w:val="000000"/>
          <w:spacing w:val="-3"/>
          <w:sz w:val="24"/>
          <w:szCs w:val="24"/>
        </w:rPr>
        <w:t>компетенцией</w:t>
      </w:r>
      <w:r w:rsidRPr="00027412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— готовностью и способностью 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применять языковые знания (фонетические, орфографиче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ские, лексические, грамматические) и навыки </w:t>
      </w:r>
      <w:proofErr w:type="spellStart"/>
      <w:proofErr w:type="gramStart"/>
      <w:r w:rsidRPr="00027412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оперирова</w:t>
      </w:r>
      <w:proofErr w:type="spellEnd"/>
      <w:r w:rsidRPr="00027412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br/>
      </w:r>
      <w:proofErr w:type="spellStart"/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ния</w:t>
      </w:r>
      <w:proofErr w:type="spellEnd"/>
      <w:proofErr w:type="gramEnd"/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ими для выражения коммуникативного намерения в со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ответствии с темами, сферами и ситуациями общения, пред</w:t>
      </w:r>
      <w:r w:rsidRPr="00027412">
        <w:rPr>
          <w:rFonts w:ascii="Times New Roman" w:eastAsia="Calibri" w:hAnsi="Times New Roman" w:cs="Times New Roman"/>
          <w:color w:val="000000"/>
          <w:spacing w:val="-3"/>
          <w:w w:val="110"/>
          <w:sz w:val="24"/>
          <w:szCs w:val="24"/>
        </w:rPr>
        <w:t xml:space="preserve"> </w:t>
      </w:r>
      <w:proofErr w:type="spellStart"/>
      <w:r w:rsidRPr="00027412">
        <w:rPr>
          <w:rFonts w:ascii="Times New Roman" w:eastAsia="Calibri" w:hAnsi="Times New Roman" w:cs="Times New Roman"/>
          <w:color w:val="000000"/>
          <w:spacing w:val="-3"/>
          <w:w w:val="110"/>
          <w:sz w:val="24"/>
          <w:szCs w:val="24"/>
        </w:rPr>
        <w:t>ставленными</w:t>
      </w:r>
      <w:proofErr w:type="spellEnd"/>
      <w:r w:rsidRPr="00027412">
        <w:rPr>
          <w:rFonts w:ascii="Times New Roman" w:eastAsia="Calibri" w:hAnsi="Times New Roman" w:cs="Times New Roman"/>
          <w:color w:val="000000"/>
          <w:spacing w:val="-3"/>
          <w:w w:val="110"/>
          <w:sz w:val="24"/>
          <w:szCs w:val="24"/>
        </w:rPr>
        <w:t xml:space="preserve">   в   Примерной   программе   по   иностранному </w:t>
      </w:r>
      <w:r w:rsidRPr="00027412">
        <w:rPr>
          <w:rFonts w:ascii="Times New Roman" w:eastAsia="Calibri" w:hAnsi="Times New Roman" w:cs="Times New Roman"/>
          <w:color w:val="000000"/>
          <w:spacing w:val="2"/>
          <w:w w:val="110"/>
          <w:sz w:val="24"/>
          <w:szCs w:val="24"/>
        </w:rPr>
        <w:t>языку для начальной школы;</w:t>
      </w:r>
    </w:p>
    <w:p w:rsidR="00027412" w:rsidRPr="00027412" w:rsidRDefault="00027412" w:rsidP="00027412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240" w:lineRule="auto"/>
        <w:ind w:firstLine="298"/>
        <w:jc w:val="both"/>
        <w:rPr>
          <w:rFonts w:ascii="Times New Roman" w:eastAsia="Calibri" w:hAnsi="Times New Roman" w:cs="Times New Roman"/>
          <w:color w:val="000000"/>
          <w:w w:val="110"/>
          <w:sz w:val="24"/>
          <w:szCs w:val="24"/>
        </w:rPr>
      </w:pPr>
      <w:r w:rsidRPr="00027412">
        <w:rPr>
          <w:rFonts w:ascii="Times New Roman" w:eastAsia="Calibri" w:hAnsi="Times New Roman" w:cs="Times New Roman"/>
          <w:bCs/>
          <w:i/>
          <w:color w:val="000000"/>
          <w:spacing w:val="1"/>
          <w:w w:val="105"/>
          <w:sz w:val="24"/>
          <w:szCs w:val="24"/>
        </w:rPr>
        <w:t>социокультурной компетенцией</w:t>
      </w:r>
      <w:r w:rsidRPr="00027412">
        <w:rPr>
          <w:rFonts w:ascii="Times New Roman" w:eastAsia="Calibri" w:hAnsi="Times New Roman" w:cs="Times New Roman"/>
          <w:b/>
          <w:bCs/>
          <w:color w:val="000000"/>
          <w:spacing w:val="1"/>
          <w:w w:val="105"/>
          <w:sz w:val="24"/>
          <w:szCs w:val="24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1"/>
          <w:w w:val="105"/>
          <w:sz w:val="24"/>
          <w:szCs w:val="24"/>
        </w:rPr>
        <w:t>— готовностью и спо</w:t>
      </w:r>
      <w:r w:rsidRPr="00027412">
        <w:rPr>
          <w:rFonts w:ascii="Times New Roman" w:eastAsia="Calibri" w:hAnsi="Times New Roman" w:cs="Times New Roman"/>
          <w:color w:val="000000"/>
          <w:spacing w:val="1"/>
          <w:w w:val="105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w w:val="110"/>
          <w:sz w:val="24"/>
          <w:szCs w:val="24"/>
        </w:rPr>
        <w:t xml:space="preserve">собностью учащихся строить свое межкультурное общение на основе знаний культуры народа страны/стран изучаемого </w:t>
      </w:r>
      <w:r w:rsidRPr="00027412">
        <w:rPr>
          <w:rFonts w:ascii="Times New Roman" w:eastAsia="Calibri" w:hAnsi="Times New Roman" w:cs="Times New Roman"/>
          <w:color w:val="000000"/>
          <w:spacing w:val="5"/>
          <w:w w:val="110"/>
          <w:sz w:val="24"/>
          <w:szCs w:val="24"/>
        </w:rPr>
        <w:t xml:space="preserve">языка, его традиций, менталитета, обычаев в рамках тем, </w:t>
      </w:r>
      <w:r w:rsidRPr="00027412">
        <w:rPr>
          <w:rFonts w:ascii="Times New Roman" w:eastAsia="Calibri" w:hAnsi="Times New Roman" w:cs="Times New Roman"/>
          <w:color w:val="000000"/>
          <w:spacing w:val="4"/>
          <w:w w:val="110"/>
          <w:sz w:val="24"/>
          <w:szCs w:val="24"/>
        </w:rPr>
        <w:t>сфер и ситуаций общения, отвечающих опыту, интересам</w:t>
      </w:r>
      <w:r w:rsidRPr="00027412">
        <w:rPr>
          <w:rFonts w:ascii="Times New Roman" w:eastAsia="Calibri" w:hAnsi="Times New Roman" w:cs="Times New Roman"/>
          <w:color w:val="000000"/>
          <w:spacing w:val="4"/>
          <w:w w:val="110"/>
          <w:sz w:val="24"/>
          <w:szCs w:val="24"/>
        </w:rPr>
        <w:br/>
      </w:r>
      <w:r w:rsidRPr="00027412">
        <w:rPr>
          <w:rFonts w:ascii="Times New Roman" w:eastAsia="Calibri" w:hAnsi="Times New Roman" w:cs="Times New Roman"/>
          <w:color w:val="000000"/>
          <w:spacing w:val="2"/>
          <w:w w:val="110"/>
          <w:sz w:val="24"/>
          <w:szCs w:val="24"/>
        </w:rPr>
        <w:t>учащихся начальной школы;</w:t>
      </w:r>
    </w:p>
    <w:p w:rsidR="00027412" w:rsidRPr="00027412" w:rsidRDefault="00027412" w:rsidP="00027412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240" w:lineRule="auto"/>
        <w:ind w:firstLine="298"/>
        <w:jc w:val="both"/>
        <w:rPr>
          <w:rFonts w:ascii="Times New Roman" w:eastAsia="Calibri" w:hAnsi="Times New Roman" w:cs="Times New Roman"/>
          <w:color w:val="000000"/>
          <w:w w:val="110"/>
          <w:sz w:val="24"/>
          <w:szCs w:val="24"/>
        </w:rPr>
      </w:pPr>
      <w:r w:rsidRPr="00027412">
        <w:rPr>
          <w:rFonts w:ascii="Times New Roman" w:eastAsia="Calibri" w:hAnsi="Times New Roman" w:cs="Times New Roman"/>
          <w:bCs/>
          <w:i/>
          <w:color w:val="000000"/>
          <w:spacing w:val="-2"/>
          <w:w w:val="105"/>
          <w:sz w:val="24"/>
          <w:szCs w:val="24"/>
        </w:rPr>
        <w:t>компенсаторной компетенцией</w:t>
      </w:r>
      <w:r w:rsidRPr="00027412">
        <w:rPr>
          <w:rFonts w:ascii="Times New Roman" w:eastAsia="Calibri" w:hAnsi="Times New Roman" w:cs="Times New Roman"/>
          <w:b/>
          <w:bCs/>
          <w:color w:val="000000"/>
          <w:spacing w:val="-2"/>
          <w:w w:val="105"/>
          <w:sz w:val="24"/>
          <w:szCs w:val="24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-2"/>
          <w:w w:val="105"/>
          <w:sz w:val="24"/>
          <w:szCs w:val="24"/>
        </w:rPr>
        <w:t>— готовностью и способ</w:t>
      </w:r>
      <w:r w:rsidRPr="00027412">
        <w:rPr>
          <w:rFonts w:ascii="Times New Roman" w:eastAsia="Calibri" w:hAnsi="Times New Roman" w:cs="Times New Roman"/>
          <w:color w:val="000000"/>
          <w:spacing w:val="-2"/>
          <w:w w:val="105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-2"/>
          <w:w w:val="110"/>
          <w:sz w:val="24"/>
          <w:szCs w:val="24"/>
        </w:rPr>
        <w:t xml:space="preserve">ностью выходить из затруднительного положения в процессе </w:t>
      </w:r>
      <w:r w:rsidRPr="00027412">
        <w:rPr>
          <w:rFonts w:ascii="Times New Roman" w:eastAsia="Calibri" w:hAnsi="Times New Roman" w:cs="Times New Roman"/>
          <w:color w:val="000000"/>
          <w:spacing w:val="2"/>
          <w:w w:val="110"/>
          <w:sz w:val="24"/>
          <w:szCs w:val="24"/>
        </w:rPr>
        <w:t>межкультурного общения, связанного с дефицитом языко</w:t>
      </w:r>
      <w:r w:rsidRPr="00027412">
        <w:rPr>
          <w:rFonts w:ascii="Times New Roman" w:eastAsia="Calibri" w:hAnsi="Times New Roman" w:cs="Times New Roman"/>
          <w:color w:val="000000"/>
          <w:spacing w:val="2"/>
          <w:w w:val="110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-3"/>
          <w:w w:val="110"/>
          <w:sz w:val="24"/>
          <w:szCs w:val="24"/>
        </w:rPr>
        <w:t>вых средств;</w:t>
      </w:r>
    </w:p>
    <w:p w:rsidR="00027412" w:rsidRPr="00027412" w:rsidRDefault="00027412" w:rsidP="00027412">
      <w:pPr>
        <w:shd w:val="clear" w:color="auto" w:fill="FFFFFF"/>
        <w:tabs>
          <w:tab w:val="left" w:pos="490"/>
        </w:tabs>
        <w:spacing w:before="10" w:line="240" w:lineRule="auto"/>
        <w:ind w:firstLine="2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w w:val="110"/>
          <w:sz w:val="24"/>
          <w:szCs w:val="24"/>
        </w:rPr>
        <w:t>•</w:t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27412">
        <w:rPr>
          <w:rFonts w:ascii="Times New Roman" w:eastAsia="Calibri" w:hAnsi="Times New Roman" w:cs="Times New Roman"/>
          <w:bCs/>
          <w:i/>
          <w:color w:val="000000"/>
          <w:spacing w:val="2"/>
          <w:w w:val="105"/>
          <w:sz w:val="24"/>
          <w:szCs w:val="24"/>
        </w:rPr>
        <w:t>учебно-познавательной компетенцией</w:t>
      </w:r>
      <w:r w:rsidRPr="00027412">
        <w:rPr>
          <w:rFonts w:ascii="Times New Roman" w:eastAsia="Calibri" w:hAnsi="Times New Roman" w:cs="Times New Roman"/>
          <w:b/>
          <w:bCs/>
          <w:color w:val="000000"/>
          <w:spacing w:val="2"/>
          <w:w w:val="105"/>
          <w:sz w:val="24"/>
          <w:szCs w:val="24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2"/>
          <w:w w:val="105"/>
          <w:sz w:val="24"/>
          <w:szCs w:val="24"/>
        </w:rPr>
        <w:t xml:space="preserve">— готовностью </w:t>
      </w:r>
      <w:r w:rsidRPr="00027412">
        <w:rPr>
          <w:rFonts w:ascii="Times New Roman" w:eastAsia="Calibri" w:hAnsi="Times New Roman" w:cs="Times New Roman"/>
          <w:color w:val="000000"/>
          <w:spacing w:val="-1"/>
          <w:w w:val="110"/>
          <w:sz w:val="24"/>
          <w:szCs w:val="24"/>
        </w:rPr>
        <w:t xml:space="preserve">и способностью   осуществлять   самостоятельное   изучение </w:t>
      </w:r>
      <w:r w:rsidRPr="00027412">
        <w:rPr>
          <w:rFonts w:ascii="Times New Roman" w:eastAsia="Calibri" w:hAnsi="Times New Roman" w:cs="Times New Roman"/>
          <w:color w:val="000000"/>
          <w:spacing w:val="2"/>
          <w:w w:val="110"/>
          <w:sz w:val="24"/>
          <w:szCs w:val="24"/>
        </w:rPr>
        <w:t>иностранных языков, в том числе с использованием совре</w:t>
      </w:r>
      <w:r w:rsidRPr="00027412">
        <w:rPr>
          <w:rFonts w:ascii="Times New Roman" w:eastAsia="Calibri" w:hAnsi="Times New Roman" w:cs="Times New Roman"/>
          <w:color w:val="000000"/>
          <w:spacing w:val="2"/>
          <w:w w:val="110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3"/>
          <w:w w:val="110"/>
          <w:sz w:val="24"/>
          <w:szCs w:val="24"/>
        </w:rPr>
        <w:t xml:space="preserve">менных информационных технологий, владением </w:t>
      </w:r>
      <w:proofErr w:type="spellStart"/>
      <w:r w:rsidRPr="00027412">
        <w:rPr>
          <w:rFonts w:ascii="Times New Roman" w:eastAsia="Calibri" w:hAnsi="Times New Roman" w:cs="Times New Roman"/>
          <w:color w:val="000000"/>
          <w:spacing w:val="3"/>
          <w:w w:val="110"/>
          <w:sz w:val="24"/>
          <w:szCs w:val="24"/>
        </w:rPr>
        <w:t>элемен</w:t>
      </w:r>
      <w:proofErr w:type="spellEnd"/>
      <w:r w:rsidRPr="00027412">
        <w:rPr>
          <w:rFonts w:ascii="Times New Roman" w:eastAsia="Calibri" w:hAnsi="Times New Roman" w:cs="Times New Roman"/>
          <w:color w:val="000000"/>
          <w:spacing w:val="3"/>
          <w:w w:val="110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3"/>
          <w:w w:val="110"/>
          <w:sz w:val="24"/>
          <w:szCs w:val="24"/>
        </w:rPr>
        <w:br/>
      </w:r>
      <w:r w:rsidRPr="00027412">
        <w:rPr>
          <w:rFonts w:ascii="Times New Roman" w:eastAsia="Calibri" w:hAnsi="Times New Roman" w:cs="Times New Roman"/>
          <w:color w:val="000000"/>
          <w:w w:val="110"/>
          <w:sz w:val="24"/>
          <w:szCs w:val="24"/>
        </w:rPr>
        <w:t>тарными универсальными учебными умениями.</w:t>
      </w:r>
    </w:p>
    <w:p w:rsidR="00027412" w:rsidRPr="00027412" w:rsidRDefault="00027412" w:rsidP="00027412">
      <w:pPr>
        <w:shd w:val="clear" w:color="auto" w:fill="FFFFFF"/>
        <w:spacing w:before="125" w:line="240" w:lineRule="auto"/>
        <w:ind w:right="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bCs/>
          <w:i/>
          <w:color w:val="000000"/>
          <w:spacing w:val="-2"/>
          <w:w w:val="110"/>
          <w:sz w:val="24"/>
          <w:szCs w:val="24"/>
        </w:rPr>
        <w:t>Коммуникативная цель.</w:t>
      </w:r>
      <w:r w:rsidRPr="00027412">
        <w:rPr>
          <w:rFonts w:ascii="Times New Roman" w:eastAsia="Calibri" w:hAnsi="Times New Roman" w:cs="Times New Roman"/>
          <w:b/>
          <w:bCs/>
          <w:color w:val="000000"/>
          <w:spacing w:val="-2"/>
          <w:w w:val="110"/>
          <w:sz w:val="24"/>
          <w:szCs w:val="24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-2"/>
          <w:w w:val="110"/>
          <w:sz w:val="24"/>
          <w:szCs w:val="24"/>
        </w:rPr>
        <w:t>Коммуникативная цель являет</w:t>
      </w:r>
      <w:r w:rsidRPr="00027412">
        <w:rPr>
          <w:rFonts w:ascii="Times New Roman" w:eastAsia="Calibri" w:hAnsi="Times New Roman" w:cs="Times New Roman"/>
          <w:color w:val="000000"/>
          <w:spacing w:val="-2"/>
          <w:w w:val="110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1"/>
          <w:w w:val="110"/>
          <w:sz w:val="24"/>
          <w:szCs w:val="24"/>
        </w:rPr>
        <w:t>ся ведущей на уроках английского языка на основе учеб</w:t>
      </w:r>
      <w:r w:rsidRPr="00027412">
        <w:rPr>
          <w:rFonts w:ascii="Times New Roman" w:eastAsia="Calibri" w:hAnsi="Times New Roman" w:cs="Times New Roman"/>
          <w:color w:val="000000"/>
          <w:spacing w:val="1"/>
          <w:w w:val="110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w w:val="110"/>
          <w:sz w:val="24"/>
          <w:szCs w:val="24"/>
        </w:rPr>
        <w:t>но-методических комплексов серии "</w:t>
      </w:r>
      <w:r w:rsidRPr="00027412">
        <w:rPr>
          <w:rFonts w:ascii="Times New Roman" w:eastAsia="Calibri" w:hAnsi="Times New Roman" w:cs="Times New Roman"/>
          <w:color w:val="000000"/>
          <w:w w:val="110"/>
          <w:sz w:val="24"/>
          <w:szCs w:val="24"/>
          <w:lang w:val="en-US"/>
        </w:rPr>
        <w:t>Rainbow</w:t>
      </w:r>
      <w:r w:rsidRPr="00027412">
        <w:rPr>
          <w:rFonts w:ascii="Times New Roman" w:eastAsia="Calibri" w:hAnsi="Times New Roman" w:cs="Times New Roman"/>
          <w:color w:val="000000"/>
          <w:w w:val="110"/>
          <w:sz w:val="24"/>
          <w:szCs w:val="24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w w:val="110"/>
          <w:sz w:val="24"/>
          <w:szCs w:val="24"/>
          <w:lang w:val="en-US"/>
        </w:rPr>
        <w:t>English</w:t>
      </w:r>
      <w:r w:rsidRPr="00027412">
        <w:rPr>
          <w:rFonts w:ascii="Times New Roman" w:eastAsia="Calibri" w:hAnsi="Times New Roman" w:cs="Times New Roman"/>
          <w:color w:val="000000"/>
          <w:w w:val="110"/>
          <w:sz w:val="24"/>
          <w:szCs w:val="24"/>
        </w:rPr>
        <w:t>". Од</w:t>
      </w:r>
      <w:r w:rsidRPr="00027412">
        <w:rPr>
          <w:rFonts w:ascii="Times New Roman" w:eastAsia="Calibri" w:hAnsi="Times New Roman" w:cs="Times New Roman"/>
          <w:color w:val="000000"/>
          <w:w w:val="110"/>
          <w:sz w:val="24"/>
          <w:szCs w:val="24"/>
        </w:rPr>
        <w:softHyphen/>
        <w:t xml:space="preserve">нако в процессе ее реализации осуществляется воспитание, </w:t>
      </w:r>
      <w:r w:rsidRPr="00027412">
        <w:rPr>
          <w:rFonts w:ascii="Times New Roman" w:eastAsia="Calibri" w:hAnsi="Times New Roman" w:cs="Times New Roman"/>
          <w:color w:val="000000"/>
          <w:spacing w:val="-2"/>
          <w:w w:val="110"/>
          <w:sz w:val="24"/>
          <w:szCs w:val="24"/>
        </w:rPr>
        <w:t xml:space="preserve">общее и филологическое образование и личностное развитие </w:t>
      </w:r>
      <w:r w:rsidRPr="00027412">
        <w:rPr>
          <w:rFonts w:ascii="Times New Roman" w:eastAsia="Calibri" w:hAnsi="Times New Roman" w:cs="Times New Roman"/>
          <w:color w:val="000000"/>
          <w:spacing w:val="2"/>
          <w:w w:val="110"/>
          <w:sz w:val="24"/>
          <w:szCs w:val="24"/>
        </w:rPr>
        <w:t>школьников.</w:t>
      </w:r>
    </w:p>
    <w:p w:rsidR="00027412" w:rsidRPr="00027412" w:rsidRDefault="00027412" w:rsidP="00027412">
      <w:pPr>
        <w:shd w:val="clear" w:color="auto" w:fill="FFFFFF"/>
        <w:spacing w:before="1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bCs/>
          <w:i/>
          <w:color w:val="000000"/>
          <w:spacing w:val="6"/>
          <w:w w:val="110"/>
          <w:sz w:val="24"/>
          <w:szCs w:val="24"/>
        </w:rPr>
        <w:t>Воспитательная цель.</w:t>
      </w:r>
      <w:r w:rsidRPr="00027412">
        <w:rPr>
          <w:rFonts w:ascii="Times New Roman" w:eastAsia="Calibri" w:hAnsi="Times New Roman" w:cs="Times New Roman"/>
          <w:b/>
          <w:bCs/>
          <w:color w:val="000000"/>
          <w:spacing w:val="6"/>
          <w:w w:val="110"/>
          <w:sz w:val="24"/>
          <w:szCs w:val="24"/>
        </w:rPr>
        <w:t xml:space="preserve"> </w:t>
      </w:r>
      <w:r w:rsidRPr="00027412">
        <w:rPr>
          <w:rFonts w:ascii="Times New Roman" w:eastAsia="Calibri" w:hAnsi="Times New Roman" w:cs="Times New Roman"/>
          <w:bCs/>
          <w:color w:val="000000"/>
          <w:spacing w:val="6"/>
          <w:w w:val="110"/>
          <w:sz w:val="24"/>
          <w:szCs w:val="24"/>
        </w:rPr>
        <w:t>В</w:t>
      </w:r>
      <w:r w:rsidRPr="00027412">
        <w:rPr>
          <w:rFonts w:ascii="Times New Roman" w:eastAsia="Calibri" w:hAnsi="Times New Roman" w:cs="Times New Roman"/>
          <w:b/>
          <w:bCs/>
          <w:color w:val="000000"/>
          <w:spacing w:val="6"/>
          <w:w w:val="110"/>
          <w:sz w:val="24"/>
          <w:szCs w:val="24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6"/>
          <w:w w:val="110"/>
          <w:sz w:val="24"/>
          <w:szCs w:val="24"/>
        </w:rPr>
        <w:t xml:space="preserve">процессе </w:t>
      </w:r>
      <w:proofErr w:type="spellStart"/>
      <w:r w:rsidRPr="00027412">
        <w:rPr>
          <w:rFonts w:ascii="Times New Roman" w:eastAsia="Calibri" w:hAnsi="Times New Roman" w:cs="Times New Roman"/>
          <w:color w:val="000000"/>
          <w:spacing w:val="6"/>
          <w:w w:val="110"/>
          <w:sz w:val="24"/>
          <w:szCs w:val="24"/>
        </w:rPr>
        <w:t>соизучения</w:t>
      </w:r>
      <w:proofErr w:type="spellEnd"/>
      <w:r w:rsidRPr="00027412">
        <w:rPr>
          <w:rFonts w:ascii="Times New Roman" w:eastAsia="Calibri" w:hAnsi="Times New Roman" w:cs="Times New Roman"/>
          <w:color w:val="000000"/>
          <w:spacing w:val="6"/>
          <w:w w:val="110"/>
          <w:sz w:val="24"/>
          <w:szCs w:val="24"/>
        </w:rPr>
        <w:t xml:space="preserve"> языков </w:t>
      </w:r>
      <w:r w:rsidRPr="00027412">
        <w:rPr>
          <w:rFonts w:ascii="Times New Roman" w:eastAsia="Calibri" w:hAnsi="Times New Roman" w:cs="Times New Roman"/>
          <w:color w:val="000000"/>
          <w:spacing w:val="-1"/>
          <w:w w:val="110"/>
          <w:sz w:val="24"/>
          <w:szCs w:val="24"/>
        </w:rPr>
        <w:t>и культур, общепринятых человеческих и базовых нацио</w:t>
      </w:r>
      <w:r w:rsidRPr="00027412">
        <w:rPr>
          <w:rFonts w:ascii="Times New Roman" w:eastAsia="Calibri" w:hAnsi="Times New Roman" w:cs="Times New Roman"/>
          <w:color w:val="000000"/>
          <w:spacing w:val="-1"/>
          <w:w w:val="110"/>
          <w:sz w:val="24"/>
          <w:szCs w:val="24"/>
        </w:rPr>
        <w:softHyphen/>
        <w:t>нальных ценностей, представленных в содержании учебни</w:t>
      </w:r>
      <w:r w:rsidRPr="00027412">
        <w:rPr>
          <w:rFonts w:ascii="Times New Roman" w:eastAsia="Calibri" w:hAnsi="Times New Roman" w:cs="Times New Roman"/>
          <w:color w:val="000000"/>
          <w:spacing w:val="-1"/>
          <w:w w:val="110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-3"/>
          <w:w w:val="110"/>
          <w:sz w:val="24"/>
          <w:szCs w:val="24"/>
        </w:rPr>
        <w:t>ков, осуществляется духовно-нравственное воспитание млад</w:t>
      </w:r>
      <w:r w:rsidRPr="00027412">
        <w:rPr>
          <w:rFonts w:ascii="Times New Roman" w:eastAsia="Calibri" w:hAnsi="Times New Roman" w:cs="Times New Roman"/>
          <w:color w:val="000000"/>
          <w:spacing w:val="-3"/>
          <w:w w:val="110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-4"/>
          <w:w w:val="110"/>
          <w:sz w:val="24"/>
          <w:szCs w:val="24"/>
        </w:rPr>
        <w:t>ших школьников, предусматривающее принятие ими мораль</w:t>
      </w:r>
      <w:r w:rsidRPr="00027412">
        <w:rPr>
          <w:rFonts w:ascii="Times New Roman" w:eastAsia="Calibri" w:hAnsi="Times New Roman" w:cs="Times New Roman"/>
          <w:color w:val="000000"/>
          <w:spacing w:val="-4"/>
          <w:w w:val="110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-2"/>
          <w:w w:val="110"/>
          <w:sz w:val="24"/>
          <w:szCs w:val="24"/>
        </w:rPr>
        <w:t>ных норм и нравственных установок. Благодаря совместной деятельности, межличностному общению формируется эмо</w:t>
      </w:r>
      <w:r w:rsidRPr="00027412">
        <w:rPr>
          <w:rFonts w:ascii="Times New Roman" w:eastAsia="Calibri" w:hAnsi="Times New Roman" w:cs="Times New Roman"/>
          <w:color w:val="000000"/>
          <w:spacing w:val="-2"/>
          <w:w w:val="110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-3"/>
          <w:w w:val="110"/>
          <w:sz w:val="24"/>
          <w:szCs w:val="24"/>
        </w:rPr>
        <w:t>ционально-оценочное отношение к миру, развивается культу</w:t>
      </w:r>
      <w:r w:rsidRPr="00027412">
        <w:rPr>
          <w:rFonts w:ascii="Times New Roman" w:eastAsia="Calibri" w:hAnsi="Times New Roman" w:cs="Times New Roman"/>
          <w:color w:val="000000"/>
          <w:spacing w:val="-3"/>
          <w:w w:val="110"/>
          <w:sz w:val="24"/>
          <w:szCs w:val="24"/>
        </w:rPr>
        <w:softHyphen/>
        <w:t>ра общения.</w:t>
      </w:r>
    </w:p>
    <w:p w:rsidR="00027412" w:rsidRPr="00027412" w:rsidRDefault="00027412" w:rsidP="00027412">
      <w:pPr>
        <w:shd w:val="clear" w:color="auto" w:fill="FFFFFF"/>
        <w:spacing w:before="5" w:line="240" w:lineRule="auto"/>
        <w:ind w:right="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bCs/>
          <w:i/>
          <w:color w:val="000000"/>
          <w:spacing w:val="-5"/>
          <w:w w:val="110"/>
          <w:sz w:val="24"/>
          <w:szCs w:val="24"/>
        </w:rPr>
        <w:t>Образовательная цель.</w:t>
      </w:r>
      <w:r w:rsidRPr="00027412">
        <w:rPr>
          <w:rFonts w:ascii="Times New Roman" w:eastAsia="Calibri" w:hAnsi="Times New Roman" w:cs="Times New Roman"/>
          <w:b/>
          <w:bCs/>
          <w:color w:val="000000"/>
          <w:spacing w:val="-5"/>
          <w:w w:val="110"/>
          <w:sz w:val="24"/>
          <w:szCs w:val="24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-5"/>
          <w:w w:val="110"/>
          <w:sz w:val="24"/>
          <w:szCs w:val="24"/>
        </w:rPr>
        <w:t>Использование иностранного язы</w:t>
      </w:r>
      <w:r w:rsidRPr="00027412">
        <w:rPr>
          <w:rFonts w:ascii="Times New Roman" w:eastAsia="Calibri" w:hAnsi="Times New Roman" w:cs="Times New Roman"/>
          <w:color w:val="000000"/>
          <w:spacing w:val="-5"/>
          <w:w w:val="110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-2"/>
          <w:w w:val="110"/>
          <w:sz w:val="24"/>
          <w:szCs w:val="24"/>
        </w:rPr>
        <w:t>ка как средства получения информации способствует расши</w:t>
      </w:r>
      <w:r w:rsidRPr="00027412">
        <w:rPr>
          <w:rFonts w:ascii="Times New Roman" w:eastAsia="Calibri" w:hAnsi="Times New Roman" w:cs="Times New Roman"/>
          <w:color w:val="000000"/>
          <w:spacing w:val="-2"/>
          <w:w w:val="110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2"/>
          <w:w w:val="110"/>
          <w:sz w:val="24"/>
          <w:szCs w:val="24"/>
        </w:rPr>
        <w:t>рению общего кругозора младших школьников, достиже</w:t>
      </w:r>
      <w:r w:rsidRPr="00027412">
        <w:rPr>
          <w:rFonts w:ascii="Times New Roman" w:eastAsia="Calibri" w:hAnsi="Times New Roman" w:cs="Times New Roman"/>
          <w:color w:val="000000"/>
          <w:spacing w:val="2"/>
          <w:w w:val="110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w w:val="110"/>
          <w:sz w:val="24"/>
          <w:szCs w:val="24"/>
        </w:rPr>
        <w:t xml:space="preserve">нию образовательной цели. Наряду с общим образованием </w:t>
      </w:r>
      <w:r w:rsidRPr="00027412">
        <w:rPr>
          <w:rFonts w:ascii="Times New Roman" w:eastAsia="Calibri" w:hAnsi="Times New Roman" w:cs="Times New Roman"/>
          <w:color w:val="000000"/>
          <w:spacing w:val="2"/>
          <w:w w:val="110"/>
          <w:sz w:val="24"/>
          <w:szCs w:val="24"/>
        </w:rPr>
        <w:t>(приобретением знаний об окружающей их действитель</w:t>
      </w:r>
      <w:r w:rsidRPr="00027412">
        <w:rPr>
          <w:rFonts w:ascii="Times New Roman" w:eastAsia="Calibri" w:hAnsi="Times New Roman" w:cs="Times New Roman"/>
          <w:color w:val="000000"/>
          <w:spacing w:val="2"/>
          <w:w w:val="110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-1"/>
          <w:w w:val="110"/>
          <w:sz w:val="24"/>
          <w:szCs w:val="24"/>
        </w:rPr>
        <w:t>ности посредством иностранного языка) младшие школьни</w:t>
      </w:r>
      <w:r w:rsidRPr="00027412">
        <w:rPr>
          <w:rFonts w:ascii="Times New Roman" w:eastAsia="Calibri" w:hAnsi="Times New Roman" w:cs="Times New Roman"/>
          <w:color w:val="000000"/>
          <w:spacing w:val="-1"/>
          <w:w w:val="110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4"/>
          <w:w w:val="110"/>
          <w:sz w:val="24"/>
          <w:szCs w:val="24"/>
        </w:rPr>
        <w:t xml:space="preserve">ки расширяют свой филологический кругозор, знакомятся </w:t>
      </w:r>
      <w:r w:rsidRPr="00027412">
        <w:rPr>
          <w:rFonts w:ascii="Times New Roman" w:eastAsia="Calibri" w:hAnsi="Times New Roman" w:cs="Times New Roman"/>
          <w:color w:val="000000"/>
          <w:spacing w:val="1"/>
          <w:w w:val="110"/>
          <w:sz w:val="24"/>
          <w:szCs w:val="24"/>
        </w:rPr>
        <w:t>с новыми лингвистическими явлениями и понятиями.</w:t>
      </w:r>
    </w:p>
    <w:p w:rsidR="00027412" w:rsidRPr="00027412" w:rsidRDefault="00027412" w:rsidP="00027412">
      <w:pPr>
        <w:shd w:val="clear" w:color="auto" w:fill="FFFFFF"/>
        <w:spacing w:before="226" w:line="240" w:lineRule="auto"/>
        <w:ind w:right="-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bCs/>
          <w:i/>
          <w:color w:val="000000"/>
          <w:spacing w:val="-4"/>
          <w:w w:val="110"/>
          <w:sz w:val="24"/>
          <w:szCs w:val="24"/>
        </w:rPr>
        <w:t>Развивающая цель.</w:t>
      </w:r>
      <w:r w:rsidRPr="00027412">
        <w:rPr>
          <w:rFonts w:ascii="Times New Roman" w:eastAsia="Calibri" w:hAnsi="Times New Roman" w:cs="Times New Roman"/>
          <w:b/>
          <w:bCs/>
          <w:color w:val="000000"/>
          <w:spacing w:val="-4"/>
          <w:w w:val="110"/>
          <w:sz w:val="24"/>
          <w:szCs w:val="24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-4"/>
          <w:w w:val="110"/>
          <w:sz w:val="24"/>
          <w:szCs w:val="24"/>
        </w:rPr>
        <w:t xml:space="preserve">Процесс изучения английского языка </w:t>
      </w:r>
      <w:r w:rsidRPr="00027412">
        <w:rPr>
          <w:rFonts w:ascii="Times New Roman" w:eastAsia="Calibri" w:hAnsi="Times New Roman" w:cs="Times New Roman"/>
          <w:color w:val="000000"/>
          <w:spacing w:val="-5"/>
          <w:w w:val="110"/>
          <w:sz w:val="24"/>
          <w:szCs w:val="24"/>
        </w:rPr>
        <w:t>организован таким образом, что он способствует развитию ин</w:t>
      </w:r>
      <w:r w:rsidRPr="00027412">
        <w:rPr>
          <w:rFonts w:ascii="Times New Roman" w:eastAsia="Calibri" w:hAnsi="Times New Roman" w:cs="Times New Roman"/>
          <w:color w:val="000000"/>
          <w:spacing w:val="-5"/>
          <w:w w:val="110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-1"/>
          <w:w w:val="110"/>
          <w:sz w:val="24"/>
          <w:szCs w:val="24"/>
        </w:rPr>
        <w:t xml:space="preserve">теллектуальных и познавательных способностей младших </w:t>
      </w:r>
      <w:r w:rsidRPr="00027412">
        <w:rPr>
          <w:rFonts w:ascii="Times New Roman" w:eastAsia="Calibri" w:hAnsi="Times New Roman" w:cs="Times New Roman"/>
          <w:color w:val="000000"/>
          <w:w w:val="110"/>
          <w:sz w:val="24"/>
          <w:szCs w:val="24"/>
        </w:rPr>
        <w:t>школьников, которые учатся воспринимать, запоминать, ос</w:t>
      </w:r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мысливать</w:t>
      </w:r>
      <w:proofErr w:type="spellEnd"/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новую информацию. В процессе участия в моде</w:t>
      </w:r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лированных ситуациях общения, ролевых играх у младших </w:t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школьников развиваются речевые способности, личностные </w:t>
      </w:r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качества, а также творческое мышление и воображение.</w:t>
      </w:r>
    </w:p>
    <w:p w:rsidR="00027412" w:rsidRPr="00027412" w:rsidRDefault="00027412" w:rsidP="0002741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i/>
          <w:sz w:val="24"/>
          <w:szCs w:val="24"/>
        </w:rPr>
        <w:t>Место и роль учебного курса, предмета  в достижении обучающимися планируемых результатов  освоения основной образовательной программы школы.</w:t>
      </w:r>
    </w:p>
    <w:p w:rsidR="00027412" w:rsidRPr="00027412" w:rsidRDefault="00027412" w:rsidP="000274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Согласно концепции коммуникативного обучения, интеллектуальное развитие учащихся является одной из главных задач обучения ИК. Интеллектуальная </w:t>
      </w:r>
      <w:proofErr w:type="spellStart"/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>нагруженность</w:t>
      </w:r>
      <w:proofErr w:type="spellEnd"/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достигается за счет информативной насыщенности уроков. Каждый раздел </w:t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цикла познавательный и сталкивает  альтернативные мнения, создавая тем самым условия для </w:t>
      </w:r>
      <w:proofErr w:type="spellStart"/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>взаимообогащающего</w:t>
      </w:r>
      <w:proofErr w:type="spellEnd"/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общения.</w:t>
      </w:r>
    </w:p>
    <w:p w:rsidR="00027412" w:rsidRPr="00027412" w:rsidRDefault="00027412" w:rsidP="000274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    В то же время обучение английскому языку в начальной 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школе по предлагаемым учебно-методическим комплексам закладывает основу для последующего формирования уни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версальных учебных действий. Учащимися впервые осозна</w:t>
      </w:r>
      <w:r w:rsidRPr="0002741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ются суть, смысл и ценность учебной деятельности. Младшие 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школьники учатся овладевать знаниями, самостоятельно ра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ботать над языком, что является основой для последующего 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саморазвития и самосовершенствования и эффективности </w:t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>процесса школьного иноязычного образования.</w:t>
      </w:r>
    </w:p>
    <w:p w:rsidR="00027412" w:rsidRPr="00027412" w:rsidRDefault="00027412" w:rsidP="00027412">
      <w:pPr>
        <w:shd w:val="clear" w:color="auto" w:fill="FFFFFF"/>
        <w:spacing w:before="1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27412">
        <w:rPr>
          <w:rFonts w:ascii="Times New Roman" w:eastAsia="Calibri" w:hAnsi="Times New Roman" w:cs="Times New Roman"/>
          <w:i/>
          <w:sz w:val="24"/>
          <w:szCs w:val="24"/>
        </w:rPr>
        <w:t>Место предмета в учебном плане</w:t>
      </w:r>
    </w:p>
    <w:p w:rsidR="00027412" w:rsidRPr="00027412" w:rsidRDefault="00027412" w:rsidP="00027412">
      <w:pPr>
        <w:shd w:val="clear" w:color="auto" w:fill="FFFFFF"/>
        <w:spacing w:before="5" w:after="259" w:line="240" w:lineRule="auto"/>
        <w:ind w:right="54"/>
        <w:jc w:val="both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Настоящая программа предусматривает изучение англий</w:t>
      </w:r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ского языка в начальной школе (2—4 классы) общеобразова</w:t>
      </w:r>
      <w:r w:rsidRPr="0002741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тельных организаций. Всего на изучение английского языка </w:t>
      </w:r>
      <w:r w:rsidRPr="0002741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отводится 204 учебных часа, соответственно по 68 часов еже</w:t>
      </w:r>
      <w:r w:rsidRPr="0002741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годно.</w:t>
      </w:r>
    </w:p>
    <w:p w:rsidR="00027412" w:rsidRPr="00027412" w:rsidRDefault="00027412" w:rsidP="00027412">
      <w:pPr>
        <w:shd w:val="clear" w:color="auto" w:fill="FFFFFF"/>
        <w:spacing w:before="10" w:line="240" w:lineRule="auto"/>
        <w:ind w:right="-8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7412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предмета, курса</w:t>
      </w:r>
    </w:p>
    <w:p w:rsidR="00027412" w:rsidRPr="00027412" w:rsidRDefault="00027412" w:rsidP="00027412">
      <w:pPr>
        <w:shd w:val="clear" w:color="auto" w:fill="FFFFFF"/>
        <w:spacing w:before="5" w:after="259" w:line="240" w:lineRule="auto"/>
        <w:ind w:right="54"/>
        <w:jc w:val="both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1.  </w:t>
      </w:r>
      <w:r w:rsidRPr="00027412">
        <w:rPr>
          <w:rFonts w:ascii="Times New Roman" w:eastAsia="Calibri" w:hAnsi="Times New Roman" w:cs="Times New Roman"/>
          <w:b/>
          <w:sz w:val="24"/>
          <w:szCs w:val="24"/>
        </w:rPr>
        <w:t>Знакомство. Основные элементы речевого этикета. Мир вокруг нас.</w:t>
      </w:r>
      <w:r w:rsidR="004B2F05">
        <w:rPr>
          <w:rFonts w:ascii="Times New Roman" w:eastAsia="Calibri" w:hAnsi="Times New Roman" w:cs="Times New Roman"/>
          <w:b/>
          <w:sz w:val="24"/>
          <w:szCs w:val="24"/>
        </w:rPr>
        <w:t xml:space="preserve"> (8 часов) </w:t>
      </w:r>
      <w:r w:rsidRPr="00027412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- Что мы видим и что мы имеем…Предметы окружающего мира, их характеристики и расположение по отношению к говорящему. Принадлежащие нам предметы. Приветствие как часть речевого этикета.</w:t>
      </w:r>
      <w:r w:rsidRPr="00027412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ab/>
      </w:r>
    </w:p>
    <w:p w:rsidR="00027412" w:rsidRPr="00027412" w:rsidRDefault="00027412" w:rsidP="00027412">
      <w:pPr>
        <w:shd w:val="clear" w:color="auto" w:fill="FFFFFF"/>
        <w:spacing w:before="5" w:after="259" w:line="240" w:lineRule="auto"/>
        <w:ind w:right="54"/>
        <w:jc w:val="both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2. </w:t>
      </w:r>
      <w:r w:rsidRPr="00027412">
        <w:rPr>
          <w:rFonts w:ascii="Times New Roman" w:eastAsia="Calibri" w:hAnsi="Times New Roman" w:cs="Times New Roman"/>
          <w:b/>
          <w:color w:val="000000"/>
          <w:spacing w:val="-7"/>
          <w:sz w:val="24"/>
          <w:szCs w:val="24"/>
        </w:rPr>
        <w:t>Мир увлечений. Досуг. Природа. Времена года.</w:t>
      </w:r>
      <w:r w:rsidR="004B2F05">
        <w:rPr>
          <w:rFonts w:ascii="Times New Roman" w:eastAsia="Calibri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 w:rsidR="004B2F05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5C3A62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4B2F05">
        <w:rPr>
          <w:rFonts w:ascii="Times New Roman" w:eastAsia="Calibri" w:hAnsi="Times New Roman" w:cs="Times New Roman"/>
          <w:b/>
          <w:sz w:val="24"/>
          <w:szCs w:val="24"/>
        </w:rPr>
        <w:t xml:space="preserve"> часов) </w:t>
      </w:r>
      <w:r w:rsidRPr="00027412">
        <w:rPr>
          <w:rFonts w:ascii="Times New Roman" w:eastAsia="Calibri" w:hAnsi="Times New Roman" w:cs="Times New Roman"/>
          <w:b/>
          <w:color w:val="000000"/>
          <w:spacing w:val="-7"/>
          <w:sz w:val="24"/>
          <w:szCs w:val="24"/>
        </w:rPr>
        <w:t>-</w:t>
      </w:r>
      <w:r w:rsidRPr="00027412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 Что мы любим. Способы выражения преференции в английском языке. Повседневные занятия детей и взрослых. Способности и возможности людей.</w:t>
      </w:r>
    </w:p>
    <w:p w:rsidR="00027412" w:rsidRPr="00027412" w:rsidRDefault="00027412" w:rsidP="00027412">
      <w:pPr>
        <w:shd w:val="clear" w:color="auto" w:fill="FFFFFF"/>
        <w:spacing w:before="5" w:after="259" w:line="240" w:lineRule="auto"/>
        <w:ind w:right="54"/>
        <w:jc w:val="both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3. </w:t>
      </w:r>
      <w:r w:rsidRPr="00027412">
        <w:rPr>
          <w:rFonts w:ascii="Times New Roman" w:eastAsia="Calibri" w:hAnsi="Times New Roman" w:cs="Times New Roman"/>
          <w:b/>
          <w:color w:val="000000"/>
          <w:spacing w:val="-7"/>
          <w:sz w:val="24"/>
          <w:szCs w:val="24"/>
        </w:rPr>
        <w:t>Мир вокруг нас.</w:t>
      </w:r>
      <w:r w:rsidRPr="00027412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 </w:t>
      </w:r>
      <w:r w:rsidR="004B2F05">
        <w:rPr>
          <w:rFonts w:ascii="Times New Roman" w:eastAsia="Calibri" w:hAnsi="Times New Roman" w:cs="Times New Roman"/>
          <w:b/>
          <w:sz w:val="24"/>
          <w:szCs w:val="24"/>
        </w:rPr>
        <w:t xml:space="preserve">(8 часов) </w:t>
      </w:r>
      <w:r w:rsidRPr="00027412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- Какого цвета …? Цветовая палитра мира. Характеристики людей, животных и объектов неживой природы. Наличие и отсутствие способности или возможности осуществить ту или иную деятельность</w:t>
      </w:r>
      <w:r w:rsidRPr="00027412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ab/>
      </w:r>
    </w:p>
    <w:p w:rsidR="00027412" w:rsidRPr="00027412" w:rsidRDefault="00027412" w:rsidP="00027412">
      <w:pPr>
        <w:shd w:val="clear" w:color="auto" w:fill="FFFFFF"/>
        <w:spacing w:before="5" w:after="259" w:line="240" w:lineRule="auto"/>
        <w:ind w:right="54"/>
        <w:jc w:val="both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4. </w:t>
      </w:r>
      <w:r w:rsidRPr="00027412">
        <w:rPr>
          <w:rFonts w:ascii="Times New Roman" w:eastAsia="Calibri" w:hAnsi="Times New Roman" w:cs="Times New Roman"/>
          <w:b/>
          <w:color w:val="000000"/>
          <w:spacing w:val="-7"/>
          <w:sz w:val="24"/>
          <w:szCs w:val="24"/>
        </w:rPr>
        <w:t>Человек и его мир.</w:t>
      </w:r>
      <w:r w:rsidRPr="00027412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 </w:t>
      </w:r>
      <w:r w:rsidR="004B2F05">
        <w:rPr>
          <w:rFonts w:ascii="Times New Roman" w:eastAsia="Calibri" w:hAnsi="Times New Roman" w:cs="Times New Roman"/>
          <w:b/>
          <w:sz w:val="24"/>
          <w:szCs w:val="24"/>
        </w:rPr>
        <w:t xml:space="preserve">(8 часов) </w:t>
      </w:r>
      <w:r w:rsidRPr="00027412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- Выражение количества в английском языке. Физические характеристики людей, животных и объектов неживой природы</w:t>
      </w:r>
    </w:p>
    <w:p w:rsidR="00027412" w:rsidRPr="00027412" w:rsidRDefault="00027412" w:rsidP="00027412">
      <w:pPr>
        <w:shd w:val="clear" w:color="auto" w:fill="FFFFFF"/>
        <w:spacing w:before="5" w:after="259" w:line="240" w:lineRule="auto"/>
        <w:ind w:right="54"/>
        <w:jc w:val="both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5. </w:t>
      </w:r>
      <w:r w:rsidRPr="00027412">
        <w:rPr>
          <w:rFonts w:ascii="Times New Roman" w:eastAsia="Calibri" w:hAnsi="Times New Roman" w:cs="Times New Roman"/>
          <w:b/>
          <w:color w:val="000000"/>
          <w:spacing w:val="-7"/>
          <w:sz w:val="24"/>
          <w:szCs w:val="24"/>
        </w:rPr>
        <w:t>Я и моя семья. Школа. Каникулы.</w:t>
      </w:r>
      <w:r w:rsidRPr="00027412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 </w:t>
      </w:r>
      <w:r w:rsidR="004B2F05">
        <w:rPr>
          <w:rFonts w:ascii="Times New Roman" w:eastAsia="Calibri" w:hAnsi="Times New Roman" w:cs="Times New Roman"/>
          <w:b/>
          <w:sz w:val="24"/>
          <w:szCs w:val="24"/>
        </w:rPr>
        <w:t xml:space="preserve">(8 часов) </w:t>
      </w:r>
      <w:r w:rsidRPr="00027412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- </w:t>
      </w:r>
      <w:proofErr w:type="spellStart"/>
      <w:r w:rsidRPr="00027412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Happy</w:t>
      </w:r>
      <w:proofErr w:type="spellEnd"/>
      <w:r w:rsidRPr="00027412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Pr="00027412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birthday</w:t>
      </w:r>
      <w:proofErr w:type="spellEnd"/>
      <w:r w:rsidRPr="00027412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! Семья и семейные традиции: празднование дня рождения </w:t>
      </w:r>
    </w:p>
    <w:p w:rsidR="00027412" w:rsidRPr="00027412" w:rsidRDefault="00027412" w:rsidP="00027412">
      <w:pPr>
        <w:shd w:val="clear" w:color="auto" w:fill="FFFFFF"/>
        <w:spacing w:before="5" w:after="259" w:line="240" w:lineRule="auto"/>
        <w:ind w:right="54"/>
        <w:jc w:val="both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6. </w:t>
      </w:r>
      <w:r w:rsidRPr="00027412">
        <w:rPr>
          <w:rFonts w:ascii="Times New Roman" w:eastAsia="Calibri" w:hAnsi="Times New Roman" w:cs="Times New Roman"/>
          <w:b/>
          <w:color w:val="000000"/>
          <w:spacing w:val="-7"/>
          <w:sz w:val="24"/>
          <w:szCs w:val="24"/>
        </w:rPr>
        <w:t>Человек и его мир. Здоровье и еда</w:t>
      </w:r>
      <w:r w:rsidRPr="00027412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.</w:t>
      </w:r>
      <w:r w:rsidR="004B2F05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 </w:t>
      </w:r>
      <w:r w:rsidR="004B2F05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5C3A62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4B2F05">
        <w:rPr>
          <w:rFonts w:ascii="Times New Roman" w:eastAsia="Calibri" w:hAnsi="Times New Roman" w:cs="Times New Roman"/>
          <w:b/>
          <w:sz w:val="24"/>
          <w:szCs w:val="24"/>
        </w:rPr>
        <w:t xml:space="preserve"> часов) </w:t>
      </w:r>
      <w:r w:rsidRPr="00027412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- Какая у тебя работа…? Занятия и профессиональная деятельность. Физическое состояние человека </w:t>
      </w:r>
    </w:p>
    <w:p w:rsidR="00027412" w:rsidRPr="00027412" w:rsidRDefault="00027412" w:rsidP="00027412">
      <w:pPr>
        <w:shd w:val="clear" w:color="auto" w:fill="FFFFFF"/>
        <w:spacing w:before="5" w:after="259" w:line="240" w:lineRule="auto"/>
        <w:ind w:right="54"/>
        <w:jc w:val="both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7. </w:t>
      </w:r>
      <w:r w:rsidRPr="00027412">
        <w:rPr>
          <w:rFonts w:ascii="Times New Roman" w:eastAsia="Calibri" w:hAnsi="Times New Roman" w:cs="Times New Roman"/>
          <w:b/>
          <w:color w:val="000000"/>
          <w:spacing w:val="-7"/>
          <w:sz w:val="24"/>
          <w:szCs w:val="24"/>
        </w:rPr>
        <w:t xml:space="preserve">Мир вокруг нас. Города и страны. Страны изучаемого языка. Родная страна. </w:t>
      </w:r>
      <w:r w:rsidR="004B2F05">
        <w:rPr>
          <w:rFonts w:ascii="Times New Roman" w:eastAsia="Calibri" w:hAnsi="Times New Roman" w:cs="Times New Roman"/>
          <w:b/>
          <w:sz w:val="24"/>
          <w:szCs w:val="24"/>
        </w:rPr>
        <w:t xml:space="preserve">(8 часов) </w:t>
      </w:r>
      <w:r w:rsidRPr="00027412">
        <w:rPr>
          <w:rFonts w:ascii="Times New Roman" w:eastAsia="Calibri" w:hAnsi="Times New Roman" w:cs="Times New Roman"/>
          <w:b/>
          <w:color w:val="000000"/>
          <w:spacing w:val="-7"/>
          <w:sz w:val="24"/>
          <w:szCs w:val="24"/>
        </w:rPr>
        <w:t>-</w:t>
      </w:r>
      <w:r w:rsidRPr="00027412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Мир животных.</w:t>
      </w:r>
    </w:p>
    <w:p w:rsidR="00027412" w:rsidRPr="00027412" w:rsidRDefault="00027412" w:rsidP="00027412">
      <w:pPr>
        <w:shd w:val="clear" w:color="auto" w:fill="FFFFFF"/>
        <w:spacing w:before="5" w:after="259" w:line="240" w:lineRule="auto"/>
        <w:ind w:right="54"/>
        <w:jc w:val="both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 8. </w:t>
      </w:r>
      <w:r w:rsidRPr="00027412">
        <w:rPr>
          <w:rFonts w:ascii="Times New Roman" w:eastAsia="Calibri" w:hAnsi="Times New Roman" w:cs="Times New Roman"/>
          <w:b/>
          <w:color w:val="000000"/>
          <w:spacing w:val="-7"/>
          <w:sz w:val="24"/>
          <w:szCs w:val="24"/>
        </w:rPr>
        <w:t>Мир вокруг нас. Природа. Времена года.</w:t>
      </w:r>
      <w:r w:rsidRPr="00027412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 </w:t>
      </w:r>
      <w:r w:rsidR="004B2F05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5C3A62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4B2F05">
        <w:rPr>
          <w:rFonts w:ascii="Times New Roman" w:eastAsia="Calibri" w:hAnsi="Times New Roman" w:cs="Times New Roman"/>
          <w:b/>
          <w:sz w:val="24"/>
          <w:szCs w:val="24"/>
        </w:rPr>
        <w:t xml:space="preserve"> часов) </w:t>
      </w:r>
      <w:r w:rsidRPr="00027412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- Времена года и Месяцы.</w:t>
      </w:r>
      <w:r w:rsidRPr="00027412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ab/>
      </w:r>
    </w:p>
    <w:p w:rsidR="00027412" w:rsidRPr="00027412" w:rsidRDefault="00027412" w:rsidP="0002741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Планируемые результаты освоения учебного предмета и курса</w:t>
      </w:r>
    </w:p>
    <w:p w:rsidR="00027412" w:rsidRPr="00027412" w:rsidRDefault="00027412" w:rsidP="00027412">
      <w:pPr>
        <w:shd w:val="clear" w:color="auto" w:fill="FFFFFF"/>
        <w:spacing w:before="250" w:line="240" w:lineRule="auto"/>
        <w:ind w:right="5" w:hanging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    Работа по учебно-методическим комплексам "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>Rain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>bow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>English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" призвана обеспечить достижение следующих личностных, </w:t>
      </w:r>
      <w:proofErr w:type="spellStart"/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метапредметных</w:t>
      </w:r>
      <w:proofErr w:type="spellEnd"/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и предметных результатов.</w:t>
      </w:r>
    </w:p>
    <w:p w:rsidR="00027412" w:rsidRPr="00027412" w:rsidRDefault="00027412" w:rsidP="00027412">
      <w:pPr>
        <w:shd w:val="clear" w:color="auto" w:fill="FFFFFF"/>
        <w:spacing w:before="1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</w:rPr>
        <w:t>Личностные результаты</w:t>
      </w:r>
    </w:p>
    <w:p w:rsidR="00027412" w:rsidRPr="00027412" w:rsidRDefault="00027412" w:rsidP="00027412">
      <w:pPr>
        <w:shd w:val="clear" w:color="auto" w:fill="FFFFFF"/>
        <w:spacing w:before="1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</w:rPr>
        <w:t xml:space="preserve">    </w:t>
      </w:r>
      <w:r w:rsidRPr="00027412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 xml:space="preserve"> В</w:t>
      </w:r>
      <w:r w:rsidRPr="00027412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результате изучения английского языка в начальной 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школе у учащихся будут сформированы первоначальные </w:t>
      </w:r>
      <w:r w:rsidRPr="00027412">
        <w:rPr>
          <w:rFonts w:ascii="Times New Roman" w:eastAsia="Calibri" w:hAnsi="Times New Roman" w:cs="Times New Roman"/>
          <w:color w:val="000000"/>
          <w:spacing w:val="13"/>
          <w:sz w:val="24"/>
          <w:szCs w:val="24"/>
        </w:rPr>
        <w:t xml:space="preserve">представления о роли и значимости английского языка 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в жизни современного человека и его важности для совре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  <w:t xml:space="preserve">менного поликультурного мира. Школьники приобретают 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начальный опыт использования 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lastRenderedPageBreak/>
        <w:t xml:space="preserve">иностранного языка как 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средства межкультурного общения, как нового инструмента 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познания мира и культуры других народов, осознают лич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  <w:t>ностный смысл овладения иностранным языком. Содержа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ние учебно-методических комплексов "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Rainbow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English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" по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15"/>
          <w:sz w:val="24"/>
          <w:szCs w:val="24"/>
        </w:rPr>
        <w:t xml:space="preserve">зволяет заложить основы коммуникативной культуры 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у младших школьников. Они учатся самостоятельно ставить 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и решать личностно-значимые коммуникативные задачи, </w:t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>при этом адекватно используя имеющиеся речевые и нерече</w:t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вые средства, соблюдая речевой этикет. Содержание обуче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ния представлено в учебно-методических комплексах зани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  <w:t xml:space="preserve">мательно и наглядно, с учетом возрастных особенностей младших школьников. Работа по УМК данной серии будет </w:t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способствовать дальнейшему формированию у учащихся ин</w:t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тереса к английскому языку, к истории и культуре страны </w:t>
      </w:r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изучаемого языка. Это будет способствовать развитию позна</w:t>
      </w:r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вательных мотивов, поможет усилить желание изучать ино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  <w:t>странный язык в будущем.</w:t>
      </w:r>
    </w:p>
    <w:p w:rsidR="00027412" w:rsidRPr="00027412" w:rsidRDefault="00027412" w:rsidP="00027412">
      <w:pPr>
        <w:shd w:val="clear" w:color="auto" w:fill="FFFFFF"/>
        <w:spacing w:before="1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7412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>Метапредметные</w:t>
      </w:r>
      <w:proofErr w:type="spellEnd"/>
      <w:r w:rsidRPr="00027412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 xml:space="preserve"> результаты</w:t>
      </w:r>
    </w:p>
    <w:p w:rsidR="00027412" w:rsidRPr="00027412" w:rsidRDefault="00027412" w:rsidP="00027412">
      <w:pPr>
        <w:shd w:val="clear" w:color="auto" w:fill="FFFFFF"/>
        <w:spacing w:before="1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    </w:t>
      </w:r>
      <w:proofErr w:type="spellStart"/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Деятельностный</w:t>
      </w:r>
      <w:proofErr w:type="spellEnd"/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характер освоения содержания учебно-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методических комплексов серии "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>Rainbow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>English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" способ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  <w:t xml:space="preserve">ствует достижению </w:t>
      </w:r>
      <w:proofErr w:type="spellStart"/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метапредметных</w:t>
      </w:r>
      <w:proofErr w:type="spellEnd"/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результатов, то есть формированию универсальных учебных действий. Разделы 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учебников «Учимся самостоятельно» развивают умение 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учиться, приучают самостоятельно ставить учебные задачи, 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планировать свою деятельность, осуществлять рефлексию 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при сравнении планируемого и полученного результатов. Способы презентации нового языкового материала показы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вают учащимся, каким образом необходимо структуриро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вать новые знания, анализировать объекты с целью выделе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ния существенных признаков и синтезировать информацию, 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самостоятельно выстраивая целое на основе имеющихся 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компонентов. Однако наибольшее внимание в данных учеб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но-методических комплексах уделяется развитию коммуни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кативных универсальных учебных действий, а именно: фор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>мированию умения с достаточной полнотой и точностью вы</w:t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ражать свои мысли в соответствии с задачами и условиями 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коммуникации, овладению монологической и диалогиче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ской формами речи, инициативному сотрудничеству рече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вых партнеров при сборе и обсуждении информации, управ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>лению своим речевым поведением.</w:t>
      </w:r>
    </w:p>
    <w:p w:rsidR="00027412" w:rsidRPr="00027412" w:rsidRDefault="00027412" w:rsidP="00027412">
      <w:pPr>
        <w:shd w:val="clear" w:color="auto" w:fill="FFFFFF"/>
        <w:spacing w:before="1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>Предметные результаты</w:t>
      </w:r>
    </w:p>
    <w:p w:rsidR="00027412" w:rsidRPr="00027412" w:rsidRDefault="00027412" w:rsidP="00027412">
      <w:pPr>
        <w:shd w:val="clear" w:color="auto" w:fill="FFFFFF"/>
        <w:spacing w:line="240" w:lineRule="auto"/>
        <w:ind w:right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    Основными предметными результатами освоения предла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гаемой рабочей программы являются: формирование ино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язычных коммуникативных умений в говорении, чтении, 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письме и письменной речи и </w:t>
      </w:r>
      <w:proofErr w:type="spellStart"/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аудировании</w:t>
      </w:r>
      <w:proofErr w:type="spellEnd"/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; приобретение учащимися знаний о фонетической, лексической, граммати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  <w:t>ческой и орфографической сторонах речи и навыков опери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рования данными знаниями; знакомство с общими сведе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  <w:t>ниями о странах изучаемого языка.</w:t>
      </w:r>
    </w:p>
    <w:p w:rsidR="00027412" w:rsidRPr="00027412" w:rsidRDefault="00027412" w:rsidP="00027412">
      <w:pPr>
        <w:shd w:val="clear" w:color="auto" w:fill="FFFFFF"/>
        <w:spacing w:before="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   Достижение </w:t>
      </w:r>
      <w:r w:rsidRPr="00027412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 xml:space="preserve">личностных результатов </w:t>
      </w:r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оценивается на 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качественном уровне (без отметки). </w:t>
      </w:r>
      <w:proofErr w:type="spellStart"/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Сформированность</w:t>
      </w:r>
      <w:proofErr w:type="spellEnd"/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0274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0274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Pr="000274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предметных </w:t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>умений оценивается в бал</w:t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лах по результатам текущего, тематического и итогового 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контроля, а также по результатам выполнения практичес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ких работ.</w:t>
      </w:r>
    </w:p>
    <w:p w:rsidR="00027412" w:rsidRPr="00027412" w:rsidRDefault="00027412" w:rsidP="00027412">
      <w:pPr>
        <w:shd w:val="clear" w:color="auto" w:fill="FFFFFF"/>
        <w:spacing w:before="5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Ожидается, что выпускники начальной школы смогут де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  <w:t>монстрировать следующие результаты в освоении иностран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ного языка.</w:t>
      </w:r>
    </w:p>
    <w:p w:rsidR="00027412" w:rsidRPr="00027412" w:rsidRDefault="00027412" w:rsidP="00027412">
      <w:pPr>
        <w:shd w:val="clear" w:color="auto" w:fill="FFFFFF"/>
        <w:spacing w:before="72" w:line="240" w:lineRule="auto"/>
        <w:ind w:right="33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 xml:space="preserve">Речевая компетенция </w:t>
      </w:r>
      <w:r w:rsidRPr="00027412"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w w:val="109"/>
          <w:sz w:val="24"/>
          <w:szCs w:val="24"/>
        </w:rPr>
        <w:t>Говорение</w:t>
      </w:r>
    </w:p>
    <w:p w:rsidR="00027412" w:rsidRPr="00027412" w:rsidRDefault="00027412" w:rsidP="00027412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Выпускник научится:</w:t>
      </w:r>
    </w:p>
    <w:p w:rsidR="00027412" w:rsidRPr="00027412" w:rsidRDefault="00027412" w:rsidP="00027412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1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участвовать в элементарных диалогах (этикетном, диа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  <w:t>логе-расспросе, диалоге-побуждении), соблюдая нормы речевого этикета, принятые в англоязычных странах;</w:t>
      </w:r>
    </w:p>
    <w:p w:rsidR="00027412" w:rsidRPr="00027412" w:rsidRDefault="00027412" w:rsidP="00027412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составлять  небольшое  описание  предмета,  картинки, 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персонажа;</w:t>
      </w:r>
    </w:p>
    <w:p w:rsidR="00027412" w:rsidRPr="00027412" w:rsidRDefault="00027412" w:rsidP="00027412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рассказывать о себе, своей семье, друге;</w:t>
      </w:r>
    </w:p>
    <w:p w:rsidR="00027412" w:rsidRPr="00027412" w:rsidRDefault="00027412" w:rsidP="00027412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кратко излагать содержание прочитанного текста.</w:t>
      </w:r>
    </w:p>
    <w:p w:rsidR="00027412" w:rsidRPr="00027412" w:rsidRDefault="00027412" w:rsidP="00027412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Выпускник научится:</w:t>
      </w:r>
    </w:p>
    <w:p w:rsidR="00027412" w:rsidRPr="00027412" w:rsidRDefault="00027412" w:rsidP="00027412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понимать на слух речь учителя и одноклассников при </w:t>
      </w:r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непосредственном общении и вербально / </w:t>
      </w:r>
      <w:proofErr w:type="spellStart"/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невербально</w:t>
      </w:r>
      <w:proofErr w:type="spellEnd"/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реаги</w:t>
      </w:r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ровать на услышанное;</w:t>
      </w:r>
    </w:p>
    <w:p w:rsidR="00027412" w:rsidRPr="00027412" w:rsidRDefault="00027412" w:rsidP="00027412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понимать основное содержание небольших сообщений, </w:t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рассказов, сказок в аудиозаписи, построенных в основном на 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знакомом языковом материале;</w:t>
      </w:r>
    </w:p>
    <w:p w:rsidR="00027412" w:rsidRPr="00027412" w:rsidRDefault="00027412" w:rsidP="00027412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использовать зрительные опоры при восприятии на слух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br/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текстов, содержащих незнакомые слова.</w:t>
      </w:r>
    </w:p>
    <w:p w:rsidR="00027412" w:rsidRPr="00027412" w:rsidRDefault="00027412" w:rsidP="00027412">
      <w:pPr>
        <w:shd w:val="clear" w:color="auto" w:fill="FFFFFF"/>
        <w:spacing w:before="2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b/>
          <w:bCs/>
          <w:i/>
          <w:iCs/>
          <w:color w:val="000000"/>
          <w:spacing w:val="-7"/>
          <w:w w:val="110"/>
          <w:sz w:val="24"/>
          <w:szCs w:val="24"/>
        </w:rPr>
        <w:t>Чтение</w:t>
      </w:r>
    </w:p>
    <w:p w:rsidR="00027412" w:rsidRPr="00027412" w:rsidRDefault="00027412" w:rsidP="00027412">
      <w:pPr>
        <w:shd w:val="clear" w:color="auto" w:fill="FFFFFF"/>
        <w:spacing w:before="14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Выпускник научится:</w:t>
      </w:r>
    </w:p>
    <w:p w:rsidR="00027412" w:rsidRPr="00027412" w:rsidRDefault="00027412" w:rsidP="00027412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соотносить графический образ английского слова с его </w:t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>звуковым образом;</w:t>
      </w:r>
    </w:p>
    <w:p w:rsidR="00027412" w:rsidRPr="00027412" w:rsidRDefault="00027412" w:rsidP="00027412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читать вслух небольшой текст, построенный на изучен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  <w:t xml:space="preserve">ном языковом материале, соблюдая правила произношения </w:t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>и соответствующую интонацию;</w:t>
      </w:r>
    </w:p>
    <w:p w:rsidR="00027412" w:rsidRPr="00027412" w:rsidRDefault="00027412" w:rsidP="00027412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читать  про себя и понимать содержание небольшого </w:t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>текста, построенного в основном на изученном языковом ма</w:t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териале;</w:t>
      </w:r>
    </w:p>
    <w:p w:rsidR="00027412" w:rsidRPr="00027412" w:rsidRDefault="00027412" w:rsidP="00027412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находить в тексте необходимую информацию в процессе 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чтения.</w:t>
      </w:r>
    </w:p>
    <w:p w:rsidR="00027412" w:rsidRPr="00027412" w:rsidRDefault="00027412" w:rsidP="00027412">
      <w:pPr>
        <w:shd w:val="clear" w:color="auto" w:fill="FFFFFF"/>
        <w:spacing w:before="2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w w:val="110"/>
          <w:sz w:val="24"/>
          <w:szCs w:val="24"/>
        </w:rPr>
        <w:t>Письмо и письменная речь</w:t>
      </w:r>
    </w:p>
    <w:p w:rsidR="00027412" w:rsidRPr="00027412" w:rsidRDefault="00027412" w:rsidP="00027412">
      <w:pPr>
        <w:shd w:val="clear" w:color="auto" w:fill="FFFFFF"/>
        <w:spacing w:before="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Выпускник научится:</w:t>
      </w:r>
    </w:p>
    <w:p w:rsidR="00027412" w:rsidRPr="00027412" w:rsidRDefault="00027412" w:rsidP="00027412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выписывать из текста слова, словосочетания и предложе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ния;</w:t>
      </w:r>
    </w:p>
    <w:p w:rsidR="00027412" w:rsidRPr="00027412" w:rsidRDefault="00027412" w:rsidP="00027412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 письменной форме кратко отвечать на вопросы к тексту;</w:t>
      </w:r>
    </w:p>
    <w:p w:rsidR="00027412" w:rsidRPr="00027412" w:rsidRDefault="00027412" w:rsidP="00027412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писать поздравительную открытку (с опорой на образец);</w:t>
      </w:r>
    </w:p>
    <w:p w:rsidR="00027412" w:rsidRPr="00027412" w:rsidRDefault="00027412" w:rsidP="00027412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писать по образцу краткое письмо зарубежному другу </w:t>
      </w:r>
      <w:r w:rsidRPr="0002741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(с опорой на образец).</w:t>
      </w:r>
    </w:p>
    <w:p w:rsidR="00027412" w:rsidRPr="00027412" w:rsidRDefault="00027412" w:rsidP="00027412">
      <w:pPr>
        <w:shd w:val="clear" w:color="auto" w:fill="FFFFFF"/>
        <w:spacing w:before="6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</w:rPr>
        <w:t>Языковая компетенция</w:t>
      </w:r>
    </w:p>
    <w:p w:rsidR="00027412" w:rsidRPr="00027412" w:rsidRDefault="00027412" w:rsidP="00027412">
      <w:pPr>
        <w:shd w:val="clear" w:color="auto" w:fill="FFFFFF"/>
        <w:spacing w:before="1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w w:val="110"/>
          <w:sz w:val="24"/>
          <w:szCs w:val="24"/>
        </w:rPr>
        <w:t>Графика, каллиграфия, орфография</w:t>
      </w:r>
    </w:p>
    <w:p w:rsidR="00027412" w:rsidRPr="00027412" w:rsidRDefault="00027412" w:rsidP="00027412">
      <w:pPr>
        <w:shd w:val="clear" w:color="auto" w:fill="FFFFFF"/>
        <w:spacing w:before="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Выпускник начальной школы научится:</w:t>
      </w:r>
    </w:p>
    <w:p w:rsidR="00027412" w:rsidRPr="00027412" w:rsidRDefault="00027412" w:rsidP="00027412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воспроизводить  графически  и  каллиграфически  кор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>ректно все буквы английского алфавита (</w:t>
      </w:r>
      <w:proofErr w:type="spellStart"/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>полупечатное</w:t>
      </w:r>
      <w:proofErr w:type="spellEnd"/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напи</w:t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сание букв, буквосочетаний, слов); устанавливать </w:t>
      </w:r>
      <w:proofErr w:type="spellStart"/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>звуко</w:t>
      </w:r>
      <w:proofErr w:type="spellEnd"/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>-бук-</w:t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венные соответствия;</w:t>
      </w:r>
    </w:p>
    <w:p w:rsidR="00027412" w:rsidRPr="00027412" w:rsidRDefault="00027412" w:rsidP="00027412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пользоваться английским алфавитом, знать последова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тельность букв в нем;</w:t>
      </w:r>
    </w:p>
    <w:p w:rsidR="00027412" w:rsidRPr="00027412" w:rsidRDefault="00027412" w:rsidP="00027412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списывать текст;</w:t>
      </w:r>
    </w:p>
    <w:p w:rsidR="00027412" w:rsidRPr="00027412" w:rsidRDefault="00027412" w:rsidP="00027412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отличать  буквы  от  знаков  транскрипции;  вычленять 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значок апострофа;</w:t>
      </w:r>
    </w:p>
    <w:p w:rsidR="00027412" w:rsidRPr="00027412" w:rsidRDefault="00027412" w:rsidP="00027412">
      <w:pPr>
        <w:widowControl w:val="0"/>
        <w:numPr>
          <w:ilvl w:val="0"/>
          <w:numId w:val="1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сравнивать и анализировать буквосочетания английско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го языка;</w:t>
      </w:r>
    </w:p>
    <w:p w:rsidR="00027412" w:rsidRPr="00027412" w:rsidRDefault="00027412" w:rsidP="00027412">
      <w:pPr>
        <w:widowControl w:val="0"/>
        <w:numPr>
          <w:ilvl w:val="0"/>
          <w:numId w:val="1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>группировать слова в соответствии с изученными прави</w:t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лами чтения;</w:t>
      </w:r>
    </w:p>
    <w:p w:rsidR="00027412" w:rsidRPr="00027412" w:rsidRDefault="00027412" w:rsidP="00027412">
      <w:pPr>
        <w:widowControl w:val="0"/>
        <w:numPr>
          <w:ilvl w:val="0"/>
          <w:numId w:val="1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оформлять орфографически наиболее употребительные 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слова (активный словарь).</w:t>
      </w:r>
    </w:p>
    <w:p w:rsidR="00027412" w:rsidRPr="00027412" w:rsidRDefault="00027412" w:rsidP="00027412">
      <w:pPr>
        <w:shd w:val="clear" w:color="auto" w:fill="FFFFFF"/>
        <w:spacing w:before="24" w:line="240" w:lineRule="auto"/>
        <w:ind w:left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w w:val="110"/>
          <w:sz w:val="24"/>
          <w:szCs w:val="24"/>
        </w:rPr>
        <w:t>Фонетическая сторона речи</w:t>
      </w:r>
    </w:p>
    <w:p w:rsidR="00027412" w:rsidRPr="00027412" w:rsidRDefault="00027412" w:rsidP="00027412">
      <w:pPr>
        <w:shd w:val="clear" w:color="auto" w:fill="FFFFFF"/>
        <w:spacing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Выпускник научится:</w:t>
      </w:r>
    </w:p>
    <w:p w:rsidR="00027412" w:rsidRPr="00027412" w:rsidRDefault="00027412" w:rsidP="00027412">
      <w:pPr>
        <w:widowControl w:val="0"/>
        <w:numPr>
          <w:ilvl w:val="0"/>
          <w:numId w:val="1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различать на слух и адекватно произносить все звуки 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английского языка, соблюдая нормы произношения звуков (долгота и краткость гласных, отсутствие оглушения звон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br/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ких согласных в конце слова, отсутствие смягчения соглас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ных перед гласными);</w:t>
      </w:r>
    </w:p>
    <w:p w:rsidR="00027412" w:rsidRPr="00027412" w:rsidRDefault="00027412" w:rsidP="00027412">
      <w:pPr>
        <w:widowControl w:val="0"/>
        <w:numPr>
          <w:ilvl w:val="0"/>
          <w:numId w:val="1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находить в тексте слова с заданным звуком;</w:t>
      </w:r>
    </w:p>
    <w:p w:rsidR="00027412" w:rsidRPr="00027412" w:rsidRDefault="00027412" w:rsidP="00027412">
      <w:pPr>
        <w:widowControl w:val="0"/>
        <w:numPr>
          <w:ilvl w:val="0"/>
          <w:numId w:val="1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вычленять дифтонги;</w:t>
      </w:r>
    </w:p>
    <w:p w:rsidR="00027412" w:rsidRPr="00027412" w:rsidRDefault="00027412" w:rsidP="00027412">
      <w:pPr>
        <w:widowControl w:val="0"/>
        <w:numPr>
          <w:ilvl w:val="0"/>
          <w:numId w:val="1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соблюдать правильное ударение в изолированном слове, 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фразе, не ставить ударение на служебных словах (артиклях, 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предлогах, союзах);</w:t>
      </w:r>
    </w:p>
    <w:p w:rsidR="00027412" w:rsidRPr="00027412" w:rsidRDefault="00027412" w:rsidP="00027412">
      <w:pPr>
        <w:widowControl w:val="0"/>
        <w:numPr>
          <w:ilvl w:val="0"/>
          <w:numId w:val="1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lastRenderedPageBreak/>
        <w:t>соблюдать  основные   ритмико-интонационные   особен</w:t>
      </w:r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ности предложений (повествовательное, побудительное, об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щий и специальные вопросы);</w:t>
      </w:r>
    </w:p>
    <w:p w:rsidR="00027412" w:rsidRPr="00027412" w:rsidRDefault="00027412" w:rsidP="00027412">
      <w:pPr>
        <w:widowControl w:val="0"/>
        <w:numPr>
          <w:ilvl w:val="0"/>
          <w:numId w:val="1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>членить предложения на смысловые группы и инто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национно оформлять их;</w:t>
      </w:r>
    </w:p>
    <w:p w:rsidR="00027412" w:rsidRPr="00027412" w:rsidRDefault="00027412" w:rsidP="00027412">
      <w:pPr>
        <w:widowControl w:val="0"/>
        <w:numPr>
          <w:ilvl w:val="0"/>
          <w:numId w:val="1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различать   коммуникативные   типы   предложений   по интонации;</w:t>
      </w:r>
    </w:p>
    <w:p w:rsidR="00027412" w:rsidRPr="00027412" w:rsidRDefault="00027412" w:rsidP="00027412">
      <w:pPr>
        <w:widowControl w:val="0"/>
        <w:numPr>
          <w:ilvl w:val="0"/>
          <w:numId w:val="1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соотносить изучаемые слова с их транскрипционным 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изображением.</w:t>
      </w:r>
    </w:p>
    <w:p w:rsidR="00027412" w:rsidRPr="00027412" w:rsidRDefault="00027412" w:rsidP="00027412">
      <w:pPr>
        <w:shd w:val="clear" w:color="auto" w:fill="FFFFFF"/>
        <w:spacing w:before="24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w w:val="110"/>
          <w:sz w:val="24"/>
          <w:szCs w:val="24"/>
        </w:rPr>
        <w:t>Лексическая сторона речи</w:t>
      </w:r>
    </w:p>
    <w:p w:rsidR="00027412" w:rsidRPr="00027412" w:rsidRDefault="00027412" w:rsidP="00027412">
      <w:pPr>
        <w:shd w:val="clear" w:color="auto" w:fill="FFFFFF"/>
        <w:spacing w:before="1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Выпускник научится:</w:t>
      </w:r>
    </w:p>
    <w:p w:rsidR="00027412" w:rsidRPr="00027412" w:rsidRDefault="00027412" w:rsidP="00027412">
      <w:pPr>
        <w:widowControl w:val="0"/>
        <w:numPr>
          <w:ilvl w:val="0"/>
          <w:numId w:val="1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узнавать в письменном и устном тексте, воспроизводить и употреблять в речи лексические единицы (приблизительно 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в объеме 500 единиц), обслуживающие ситуации общения 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в  пределах  тематики  начальной  школы,   в  соответствии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br/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 коммуникативной задачей;</w:t>
      </w:r>
    </w:p>
    <w:p w:rsidR="00027412" w:rsidRPr="00027412" w:rsidRDefault="00027412" w:rsidP="00027412">
      <w:pPr>
        <w:widowControl w:val="0"/>
        <w:numPr>
          <w:ilvl w:val="0"/>
          <w:numId w:val="1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в речи простейшие устойчивые словосоче</w:t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тания, речевые клише, оценочную лексику в соответствии 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 коммуникативной задачей;</w:t>
      </w:r>
    </w:p>
    <w:p w:rsidR="00027412" w:rsidRPr="00027412" w:rsidRDefault="00027412" w:rsidP="00027412">
      <w:pPr>
        <w:widowControl w:val="0"/>
        <w:numPr>
          <w:ilvl w:val="0"/>
          <w:numId w:val="1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использовать в речи элементы речевого этикета, отра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жающие культуру страны изучаемого языка;</w:t>
      </w:r>
    </w:p>
    <w:p w:rsidR="00027412" w:rsidRPr="00027412" w:rsidRDefault="00027412" w:rsidP="0002741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7412" w:rsidRPr="00027412" w:rsidRDefault="00027412" w:rsidP="00027412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узнавать простые словообразовательные деривационные элементы (суффиксы: -</w:t>
      </w:r>
      <w:proofErr w:type="spellStart"/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er</w:t>
      </w:r>
      <w:proofErr w:type="spellEnd"/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, -</w:t>
      </w:r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teen</w:t>
      </w:r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, -y, -</w:t>
      </w:r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ty</w:t>
      </w:r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, -</w:t>
      </w:r>
      <w:proofErr w:type="spellStart"/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th</w:t>
      </w:r>
      <w:proofErr w:type="spellEnd"/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, -</w:t>
      </w:r>
      <w:proofErr w:type="spellStart"/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ful</w:t>
      </w:r>
      <w:proofErr w:type="spellEnd"/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, префикс </w:t>
      </w:r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un</w:t>
      </w:r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);</w:t>
      </w:r>
    </w:p>
    <w:p w:rsidR="00027412" w:rsidRPr="00027412" w:rsidRDefault="00027412" w:rsidP="00027412">
      <w:pPr>
        <w:widowControl w:val="0"/>
        <w:numPr>
          <w:ilvl w:val="0"/>
          <w:numId w:val="1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узнавать сложные слова, определять значение незнако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мых сложных слов по значению составляющих их основ 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(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>bedroom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, 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>apple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>tree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>etc</w:t>
      </w:r>
      <w:proofErr w:type="spellEnd"/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);</w:t>
      </w:r>
    </w:p>
    <w:p w:rsidR="00027412" w:rsidRPr="00027412" w:rsidRDefault="00027412" w:rsidP="00027412">
      <w:pPr>
        <w:widowControl w:val="0"/>
        <w:numPr>
          <w:ilvl w:val="0"/>
          <w:numId w:val="1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узнавать </w:t>
      </w:r>
      <w:proofErr w:type="spellStart"/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конверсивы</w:t>
      </w:r>
      <w:proofErr w:type="spellEnd"/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, выводить их значение (</w:t>
      </w:r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chocolate</w:t>
      </w:r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—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>chocolate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>cake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, 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>water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— 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>to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>water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);</w:t>
      </w:r>
    </w:p>
    <w:p w:rsidR="00027412" w:rsidRPr="00027412" w:rsidRDefault="00027412" w:rsidP="00027412">
      <w:pPr>
        <w:shd w:val="clear" w:color="auto" w:fill="FFFFFF"/>
        <w:tabs>
          <w:tab w:val="left" w:pos="0"/>
        </w:tabs>
        <w:spacing w:line="240" w:lineRule="auto"/>
        <w:ind w:lef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опираться  на  языковую  догадку  в  процессе  чтения 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и </w:t>
      </w:r>
      <w:proofErr w:type="spellStart"/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аудирования</w:t>
      </w:r>
      <w:proofErr w:type="spellEnd"/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.</w:t>
      </w:r>
    </w:p>
    <w:p w:rsidR="00027412" w:rsidRPr="00027412" w:rsidRDefault="00027412" w:rsidP="00027412">
      <w:pPr>
        <w:shd w:val="clear" w:color="auto" w:fill="FFFFFF"/>
        <w:spacing w:before="24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i/>
          <w:iCs/>
          <w:color w:val="000000"/>
          <w:w w:val="116"/>
          <w:sz w:val="24"/>
          <w:szCs w:val="24"/>
        </w:rPr>
        <w:t>Грамматическая сторона речи</w:t>
      </w:r>
    </w:p>
    <w:p w:rsidR="00027412" w:rsidRPr="00027412" w:rsidRDefault="00027412" w:rsidP="00027412">
      <w:pPr>
        <w:shd w:val="clear" w:color="auto" w:fill="FFFFFF"/>
        <w:spacing w:before="5" w:line="240" w:lineRule="auto"/>
        <w:ind w:left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Выпускник научится:</w:t>
      </w:r>
    </w:p>
    <w:p w:rsidR="00027412" w:rsidRPr="00027412" w:rsidRDefault="00027412" w:rsidP="00027412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использовать в речи основные коммуникативные типы предложений (повествовательное, побудительное, вопроси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тельное), соблюдая правильный порядок слов;</w:t>
      </w:r>
    </w:p>
    <w:p w:rsidR="00027412" w:rsidRPr="00027412" w:rsidRDefault="00027412" w:rsidP="00027412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оперировать   вопросительными   словами   (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who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,   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what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,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en-US"/>
        </w:rPr>
        <w:t>when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, 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en-US"/>
        </w:rPr>
        <w:t>where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, 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en-US"/>
        </w:rPr>
        <w:t>why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, 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en-US"/>
        </w:rPr>
        <w:t>how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) в продуктивных видах речевой де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>ятельности (говорении и письме);</w:t>
      </w:r>
    </w:p>
    <w:p w:rsidR="00027412" w:rsidRPr="00027412" w:rsidRDefault="00027412" w:rsidP="00027412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оперировать в речи отрицательными предложениями;</w:t>
      </w:r>
    </w:p>
    <w:p w:rsidR="00027412" w:rsidRPr="00027412" w:rsidRDefault="00027412" w:rsidP="00027412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формулировать простые (нераспространенные и распро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страненные)   предложения,   предложения   с   однородными 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членами, сложноподчиненные предложения;</w:t>
      </w:r>
    </w:p>
    <w:p w:rsidR="00027412" w:rsidRPr="00027412" w:rsidRDefault="00027412" w:rsidP="00027412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2741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оперировать в речи сказуемыми разного типа: а) простым </w:t>
      </w:r>
      <w:r w:rsidRPr="0002741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глагольным (</w:t>
      </w:r>
      <w:proofErr w:type="spellStart"/>
      <w:r w:rsidRPr="0002741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He</w:t>
      </w:r>
      <w:proofErr w:type="spellEnd"/>
      <w:r w:rsidRPr="0002741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reads</w:t>
      </w:r>
      <w:r w:rsidRPr="0002741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); б) составным именным (</w:t>
      </w:r>
      <w:proofErr w:type="spellStart"/>
      <w:r w:rsidRPr="0002741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He</w:t>
      </w:r>
      <w:proofErr w:type="spellEnd"/>
      <w:r w:rsidRPr="0002741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is</w:t>
      </w:r>
      <w:r w:rsidRPr="0002741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a</w:t>
      </w:r>
      <w:r w:rsidRPr="0002741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>pupil</w:t>
      </w:r>
      <w:r w:rsidRPr="0002741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027412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/>
        </w:rPr>
        <w:t xml:space="preserve">He </w:t>
      </w:r>
      <w:r w:rsidRPr="00027412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is ten.); </w:t>
      </w:r>
      <w:r w:rsidRPr="0002741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составным</w:t>
      </w:r>
      <w:r w:rsidRPr="00027412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глагольным</w:t>
      </w:r>
      <w:r w:rsidRPr="00027412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 xml:space="preserve"> (I can swim. I like to swim.);</w:t>
      </w:r>
    </w:p>
    <w:p w:rsidR="00027412" w:rsidRPr="00027412" w:rsidRDefault="00027412" w:rsidP="00027412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оперировать в речи безличными предложениями (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en-US"/>
        </w:rPr>
        <w:t>It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en-US"/>
        </w:rPr>
        <w:t>is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en-US"/>
        </w:rPr>
        <w:t>spring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.);</w:t>
      </w:r>
    </w:p>
    <w:p w:rsidR="00027412" w:rsidRPr="00027412" w:rsidRDefault="00027412" w:rsidP="00027412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образовывать формы единственного и множественного </w:t>
      </w:r>
      <w:r w:rsidRPr="0002741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числа существительных, включая случаи </w:t>
      </w:r>
      <w:r w:rsidRPr="0002741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man</w:t>
      </w:r>
      <w:r w:rsidRPr="0002741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— </w:t>
      </w:r>
      <w:r w:rsidRPr="0002741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men</w:t>
      </w:r>
      <w:r w:rsidRPr="0002741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, </w:t>
      </w:r>
      <w:r w:rsidRPr="0002741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wo</w:t>
      </w:r>
      <w:r w:rsidRPr="0002741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val="en-US"/>
        </w:rPr>
        <w:t>man</w:t>
      </w:r>
      <w:r w:rsidRPr="00027412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— </w:t>
      </w:r>
      <w:r w:rsidRPr="00027412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val="en-US"/>
        </w:rPr>
        <w:t>women</w:t>
      </w:r>
      <w:r w:rsidRPr="00027412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,  </w:t>
      </w:r>
      <w:r w:rsidRPr="00027412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val="en-US"/>
        </w:rPr>
        <w:t>mouse</w:t>
      </w:r>
      <w:r w:rsidRPr="00027412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 — </w:t>
      </w:r>
      <w:r w:rsidRPr="00027412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val="en-US"/>
        </w:rPr>
        <w:t>mice</w:t>
      </w:r>
      <w:r w:rsidRPr="00027412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,  </w:t>
      </w:r>
      <w:r w:rsidRPr="00027412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val="en-US"/>
        </w:rPr>
        <w:t>fish</w:t>
      </w:r>
      <w:r w:rsidRPr="00027412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— </w:t>
      </w:r>
      <w:r w:rsidRPr="00027412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val="en-US"/>
        </w:rPr>
        <w:t>fish</w:t>
      </w:r>
      <w:r w:rsidRPr="00027412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,  </w:t>
      </w:r>
      <w:r w:rsidRPr="00027412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val="en-US"/>
        </w:rPr>
        <w:t>deer</w:t>
      </w:r>
      <w:r w:rsidRPr="00027412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— </w:t>
      </w:r>
      <w:r w:rsidRPr="00027412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val="en-US"/>
        </w:rPr>
        <w:t>deer</w:t>
      </w:r>
      <w:r w:rsidRPr="00027412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,</w:t>
      </w:r>
      <w:r w:rsidRPr="00027412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sheep</w:t>
      </w:r>
      <w:r w:rsidRPr="0002741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— </w:t>
      </w:r>
      <w:r w:rsidRPr="00027412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sheep</w:t>
      </w:r>
      <w:r w:rsidRPr="0002741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027412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goose</w:t>
      </w:r>
      <w:r w:rsidRPr="0002741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— </w:t>
      </w:r>
      <w:r w:rsidRPr="00027412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geese</w:t>
      </w:r>
      <w:r w:rsidRPr="0002741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;</w:t>
      </w:r>
    </w:p>
    <w:p w:rsidR="00027412" w:rsidRPr="00027412" w:rsidRDefault="00027412" w:rsidP="00027412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использовать в речи притяжательный падеж имен суще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ствительных ;</w:t>
      </w:r>
    </w:p>
    <w:p w:rsidR="00027412" w:rsidRPr="00027412" w:rsidRDefault="00027412" w:rsidP="00027412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прилагательные в положительной, сравни</w:t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тельной и превосходной степенях сравнения, включая и супп</w:t>
      </w:r>
      <w:r w:rsidRPr="0002741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летивные формы (</w:t>
      </w:r>
      <w:r w:rsidRPr="00027412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good</w:t>
      </w:r>
      <w:r w:rsidRPr="0002741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— </w:t>
      </w:r>
      <w:r w:rsidRPr="00027412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better</w:t>
      </w:r>
      <w:r w:rsidRPr="0002741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— </w:t>
      </w:r>
      <w:r w:rsidRPr="00027412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best</w:t>
      </w:r>
      <w:r w:rsidRPr="0002741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; </w:t>
      </w:r>
      <w:r w:rsidRPr="00027412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bad</w:t>
      </w:r>
      <w:r w:rsidRPr="0002741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— </w:t>
      </w:r>
      <w:r w:rsidRPr="00027412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worse</w:t>
      </w:r>
      <w:r w:rsidRPr="0002741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— </w:t>
      </w:r>
      <w:r w:rsidRPr="00027412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worst</w:t>
      </w:r>
      <w:r w:rsidRPr="0002741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);</w:t>
      </w:r>
    </w:p>
    <w:p w:rsidR="00027412" w:rsidRPr="00027412" w:rsidRDefault="00027412" w:rsidP="00027412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>выражать коммуникативные намерения с использовани</w:t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ем грамматических форм </w:t>
      </w:r>
      <w:r w:rsidRPr="0002741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present</w:t>
      </w:r>
      <w:r w:rsidRPr="0002741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simple</w:t>
      </w:r>
      <w:r w:rsidRPr="0002741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, </w:t>
      </w:r>
      <w:r w:rsidRPr="0002741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future</w:t>
      </w:r>
      <w:r w:rsidRPr="0002741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simple</w:t>
      </w:r>
      <w:r w:rsidRPr="0002741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, </w:t>
      </w:r>
      <w:r w:rsidRPr="0002741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past</w:t>
      </w:r>
      <w:r w:rsidRPr="0002741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val="en-US"/>
        </w:rPr>
        <w:t>simple</w:t>
      </w:r>
      <w:r w:rsidRPr="00027412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(включая правильные и неправильные глаголы) —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оборота 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n-US"/>
        </w:rPr>
        <w:t>to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n-US"/>
        </w:rPr>
        <w:t>be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n-US"/>
        </w:rPr>
        <w:t>going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n-US"/>
        </w:rPr>
        <w:t>to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, конструкции 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n-US"/>
        </w:rPr>
        <w:t>there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n-US"/>
        </w:rPr>
        <w:t>is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/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n-US"/>
        </w:rPr>
        <w:t>there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n-US"/>
        </w:rPr>
        <w:t>are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, конст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рукции 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/>
        </w:rPr>
        <w:t>I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'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/>
        </w:rPr>
        <w:t>d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/>
        </w:rPr>
        <w:t>like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/>
        </w:rPr>
        <w:t>to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... модальных глаголов 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/>
        </w:rPr>
        <w:t>can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и 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/>
        </w:rPr>
        <w:t>must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;</w:t>
      </w:r>
    </w:p>
    <w:p w:rsidR="00027412" w:rsidRPr="00027412" w:rsidRDefault="00027412" w:rsidP="00027412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использовать вспомогательные глаголы 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to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be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и 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to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do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для 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построения необходимых 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lastRenderedPageBreak/>
        <w:t>вопросительных, отрицательных конструкций;</w:t>
      </w:r>
    </w:p>
    <w:p w:rsidR="00027412" w:rsidRPr="00027412" w:rsidRDefault="00027412" w:rsidP="00027412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2741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оперировать</w:t>
      </w:r>
      <w:r w:rsidRPr="0002741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в</w:t>
      </w:r>
      <w:r w:rsidRPr="0002741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речи</w:t>
      </w:r>
      <w:r w:rsidRPr="0002741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наречиями</w:t>
      </w:r>
      <w:r w:rsidRPr="0002741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времени</w:t>
      </w:r>
      <w:r w:rsidRPr="0002741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 xml:space="preserve"> (always, often, 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 xml:space="preserve">sometimes, never, usually, yesterday, tomorrow), 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степени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об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softHyphen/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раза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действия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n-US"/>
        </w:rPr>
        <w:t xml:space="preserve"> (very, well, badly, much, little);</w:t>
      </w:r>
    </w:p>
    <w:p w:rsidR="00027412" w:rsidRPr="00027412" w:rsidRDefault="00027412" w:rsidP="00027412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использовать наиболее употребительные предлоги для обозначения временных и пространственных соответствий 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(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en-US"/>
        </w:rPr>
        <w:t>by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, 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en-US"/>
        </w:rPr>
        <w:t>on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, 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en-US"/>
        </w:rPr>
        <w:t>in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, 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en-US"/>
        </w:rPr>
        <w:t>at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, 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en-US"/>
        </w:rPr>
        <w:t>behind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, 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en-US"/>
        </w:rPr>
        <w:t>in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en-US"/>
        </w:rPr>
        <w:t>front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en-US"/>
        </w:rPr>
        <w:t>of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, 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en-US"/>
        </w:rPr>
        <w:t>with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, 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en-US"/>
        </w:rPr>
        <w:t>from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, 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en-US"/>
        </w:rPr>
        <w:t>of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, 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en-US"/>
        </w:rPr>
        <w:t>into</w:t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);</w:t>
      </w:r>
    </w:p>
    <w:p w:rsidR="00027412" w:rsidRPr="00027412" w:rsidRDefault="00027412" w:rsidP="00027412">
      <w:pPr>
        <w:shd w:val="clear" w:color="auto" w:fill="FFFFFF"/>
        <w:tabs>
          <w:tab w:val="left" w:pos="43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использовать в речи личные, указательные, притяжа</w:t>
      </w:r>
      <w:r w:rsidRPr="00027412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тельные и некоторые неопределенные местоимения.</w:t>
      </w:r>
    </w:p>
    <w:p w:rsidR="00027412" w:rsidRPr="00027412" w:rsidRDefault="00027412" w:rsidP="00027412">
      <w:pPr>
        <w:shd w:val="clear" w:color="auto" w:fill="FFFFFF"/>
        <w:spacing w:before="58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>Социокультурная компетенция</w:t>
      </w:r>
    </w:p>
    <w:p w:rsidR="00027412" w:rsidRPr="00027412" w:rsidRDefault="00027412" w:rsidP="00027412">
      <w:pPr>
        <w:shd w:val="clear" w:color="auto" w:fill="FFFFFF"/>
        <w:spacing w:before="1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Выпускники начальной школы знакомятся с названиями 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стран изучаемого языка, приобретают элементарные страно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ведческие знания о них, получают представление о реалиях 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и культуре носителей изучаемого языка. Также учащиеся 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овладевают элементарными нормами речевого этикета, рас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пространенного в англоязычных странах, учатся опираться 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на эти нормы в различных ситуациях межличностного и межкультурного общения. Младшие школьники учатся 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представлять свою культуру посредством изучаемого ино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странного языка.</w:t>
      </w:r>
    </w:p>
    <w:p w:rsidR="00027412" w:rsidRPr="00027412" w:rsidRDefault="00027412" w:rsidP="00027412">
      <w:pPr>
        <w:shd w:val="clear" w:color="auto" w:fill="FFFFFF"/>
        <w:spacing w:before="62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Компенсаторная компетенция</w:t>
      </w:r>
    </w:p>
    <w:p w:rsidR="00027412" w:rsidRPr="00027412" w:rsidRDefault="00027412" w:rsidP="00027412">
      <w:pPr>
        <w:shd w:val="clear" w:color="auto" w:fill="FFFFFF"/>
        <w:spacing w:before="1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Выпускники начальной школы умеют опираться на зри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тельную наглядность, языковую и контекстуальную догадку 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при получении информации из письменного или звучащего 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текста, переспрашивают в случае непонимания собеседника, могут заменить слова средствами невербальной коммуника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ции (жестами, мимикой).</w:t>
      </w:r>
    </w:p>
    <w:p w:rsidR="00027412" w:rsidRPr="00027412" w:rsidRDefault="00027412" w:rsidP="00027412">
      <w:pPr>
        <w:shd w:val="clear" w:color="auto" w:fill="FFFFFF"/>
        <w:spacing w:before="62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Учебно-познавательная компетенция</w:t>
      </w:r>
    </w:p>
    <w:p w:rsidR="00027412" w:rsidRPr="00027412" w:rsidRDefault="00027412" w:rsidP="00027412">
      <w:pPr>
        <w:shd w:val="clear" w:color="auto" w:fill="FFFFFF"/>
        <w:spacing w:before="1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Результатом овладения учебно-познавательной компетен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цией является формирование следующих специальных </w:t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>учебных умений:</w:t>
      </w:r>
    </w:p>
    <w:p w:rsidR="00027412" w:rsidRPr="00027412" w:rsidRDefault="00027412" w:rsidP="00027412">
      <w:pPr>
        <w:widowControl w:val="0"/>
        <w:numPr>
          <w:ilvl w:val="0"/>
          <w:numId w:val="1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пользоваться  двуязычным  словарем  учебника (в  том 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числе транскрипцией);</w:t>
      </w:r>
    </w:p>
    <w:p w:rsidR="00027412" w:rsidRPr="00027412" w:rsidRDefault="00027412" w:rsidP="00027412">
      <w:pPr>
        <w:widowControl w:val="0"/>
        <w:numPr>
          <w:ilvl w:val="0"/>
          <w:numId w:val="1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>пользоваться    справочными    материалами,    представ</w:t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ленными в виде таблиц, схем и правил;</w:t>
      </w:r>
    </w:p>
    <w:p w:rsidR="00027412" w:rsidRPr="00027412" w:rsidRDefault="00027412" w:rsidP="00027412">
      <w:pPr>
        <w:widowControl w:val="0"/>
        <w:numPr>
          <w:ilvl w:val="0"/>
          <w:numId w:val="1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вести словарь для записи новых слов;</w:t>
      </w:r>
    </w:p>
    <w:p w:rsidR="00027412" w:rsidRPr="00027412" w:rsidRDefault="00027412" w:rsidP="00027412">
      <w:pPr>
        <w:widowControl w:val="0"/>
        <w:numPr>
          <w:ilvl w:val="0"/>
          <w:numId w:val="1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систематизировать слова по тематическому принципу;</w:t>
      </w:r>
    </w:p>
    <w:p w:rsidR="00027412" w:rsidRPr="00027412" w:rsidRDefault="00027412" w:rsidP="00027412">
      <w:pPr>
        <w:widowControl w:val="0"/>
        <w:numPr>
          <w:ilvl w:val="0"/>
          <w:numId w:val="1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находить расхождения и сходства между родным и изу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  <w:t>чаемым языком на уровне отдельных грамматических явле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ний (например, употребление артиклей, структура предло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жения и т. д.);</w:t>
      </w:r>
    </w:p>
    <w:p w:rsidR="00027412" w:rsidRPr="00027412" w:rsidRDefault="00027412" w:rsidP="00027412">
      <w:pPr>
        <w:widowControl w:val="0"/>
        <w:numPr>
          <w:ilvl w:val="0"/>
          <w:numId w:val="1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извлекать нужную информацию из текста на основе 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имеющейся коммуникативной задачи.</w:t>
      </w:r>
    </w:p>
    <w:p w:rsidR="00027412" w:rsidRPr="00027412" w:rsidRDefault="00027412" w:rsidP="00027412">
      <w:pPr>
        <w:shd w:val="clear" w:color="auto" w:fill="FFFFFF"/>
        <w:spacing w:before="120" w:line="240" w:lineRule="auto"/>
        <w:ind w:right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Далее представим личностные, </w:t>
      </w:r>
      <w:proofErr w:type="spellStart"/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метапредметные</w:t>
      </w:r>
      <w:proofErr w:type="spellEnd"/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и пред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метные результаты в познавательной, ценностно-ориентаци</w:t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>онной, эстетической и трудовой сферах.</w:t>
      </w:r>
    </w:p>
    <w:p w:rsidR="00027412" w:rsidRPr="00027412" w:rsidRDefault="00027412" w:rsidP="00027412">
      <w:pPr>
        <w:shd w:val="clear" w:color="auto" w:fill="FFFFFF"/>
        <w:spacing w:before="19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</w:rPr>
        <w:t>В познавательной сфере:</w:t>
      </w:r>
    </w:p>
    <w:p w:rsidR="00027412" w:rsidRPr="00027412" w:rsidRDefault="00027412" w:rsidP="00027412">
      <w:pPr>
        <w:shd w:val="clear" w:color="auto" w:fill="FFFFFF"/>
        <w:spacing w:before="5" w:line="240" w:lineRule="auto"/>
        <w:ind w:right="5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умение действовать по образцу при выполнении упражнений и построении самостоятельных письменных и устных 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высказываний;</w:t>
      </w:r>
    </w:p>
    <w:p w:rsidR="00027412" w:rsidRPr="00027412" w:rsidRDefault="00027412" w:rsidP="00027412">
      <w:pPr>
        <w:shd w:val="clear" w:color="auto" w:fill="FFFFFF"/>
        <w:tabs>
          <w:tab w:val="left" w:pos="427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умение работать с текстом с опорой на приобретенные 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умения (например, прогнозировать содержание текста по за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головку, составлять план текста, выделять основную ин</w:t>
      </w:r>
      <w:r w:rsidRPr="00027412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формацию).</w:t>
      </w:r>
    </w:p>
    <w:p w:rsidR="00027412" w:rsidRPr="00027412" w:rsidRDefault="00027412" w:rsidP="00027412">
      <w:pPr>
        <w:shd w:val="clear" w:color="auto" w:fill="FFFFFF"/>
        <w:spacing w:before="14" w:line="240" w:lineRule="auto"/>
        <w:ind w:left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</w:rPr>
        <w:t>В ценностно-ориентационной сфере:</w:t>
      </w:r>
    </w:p>
    <w:p w:rsidR="00027412" w:rsidRPr="00027412" w:rsidRDefault="00027412" w:rsidP="00027412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представление о языке как средстве выражения чувств, эмоций, суждений, основе 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lastRenderedPageBreak/>
        <w:t>культуры мышления;</w:t>
      </w:r>
    </w:p>
    <w:p w:rsidR="00027412" w:rsidRPr="00027412" w:rsidRDefault="00027412" w:rsidP="00027412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>приобщение к национальным ценностям, ценностям ми</w:t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ровой культуры, ценностям других народов.</w:t>
      </w:r>
    </w:p>
    <w:p w:rsidR="00027412" w:rsidRPr="00027412" w:rsidRDefault="00027412" w:rsidP="00027412">
      <w:pPr>
        <w:shd w:val="clear" w:color="auto" w:fill="FFFFFF"/>
        <w:spacing w:before="24" w:line="240" w:lineRule="auto"/>
        <w:ind w:left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>В эстетической сфере:</w:t>
      </w:r>
    </w:p>
    <w:p w:rsidR="00027412" w:rsidRPr="00027412" w:rsidRDefault="00027412" w:rsidP="00027412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овладение элементарными средствами выражения </w:t>
      </w:r>
      <w:proofErr w:type="spellStart"/>
      <w:r w:rsidRPr="0002741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чувств,</w:t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эмоций</w:t>
      </w:r>
      <w:proofErr w:type="spellEnd"/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и отношений на иностранном языке;</w:t>
      </w:r>
    </w:p>
    <w:p w:rsidR="00027412" w:rsidRPr="00027412" w:rsidRDefault="00027412" w:rsidP="00027412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чувства прекрасного, ощущения красоты в про</w:t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цессе знакомства с плодами культуры родной страны и страны </w:t>
      </w:r>
      <w:r w:rsidRPr="0002741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изучаемого языка.</w:t>
      </w:r>
    </w:p>
    <w:p w:rsidR="00027412" w:rsidRPr="00027412" w:rsidRDefault="00027412" w:rsidP="00027412">
      <w:pPr>
        <w:shd w:val="clear" w:color="auto" w:fill="FFFFFF"/>
        <w:spacing w:before="19" w:line="240" w:lineRule="auto"/>
        <w:ind w:left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>В трудовой сфере:</w:t>
      </w:r>
    </w:p>
    <w:p w:rsidR="00027412" w:rsidRPr="00027412" w:rsidRDefault="00027412" w:rsidP="00027412">
      <w:pPr>
        <w:shd w:val="clear" w:color="auto" w:fill="FFFFFF"/>
        <w:tabs>
          <w:tab w:val="left" w:pos="427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умение ставить цели и планировать свой учебный труд.</w:t>
      </w:r>
    </w:p>
    <w:p w:rsidR="00027412" w:rsidRPr="00027412" w:rsidRDefault="00027412" w:rsidP="00027412">
      <w:pPr>
        <w:shd w:val="clear" w:color="auto" w:fill="FFFFFF"/>
        <w:spacing w:before="82" w:line="240" w:lineRule="auto"/>
        <w:ind w:left="5" w:right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Представляя в обобщенном виде планируемые результаты обучения английскому языку по учебно-методическим комп</w:t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лексам серии "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/>
        </w:rPr>
        <w:t>Rainbow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/>
        </w:rPr>
        <w:t>English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" для начальной школы, от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метим, что согласно требованиям Примерной программы по </w:t>
      </w:r>
      <w:r w:rsidRPr="00027412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иностранному языку для начального общего образования </w:t>
      </w:r>
      <w:r w:rsidRPr="00027412">
        <w:rPr>
          <w:rFonts w:ascii="Times New Roman" w:eastAsia="Calibri" w:hAnsi="Times New Roman" w:cs="Times New Roman"/>
          <w:color w:val="000000"/>
          <w:sz w:val="24"/>
          <w:szCs w:val="24"/>
        </w:rPr>
        <w:t>у обучающихся:</w:t>
      </w:r>
    </w:p>
    <w:p w:rsidR="00027412" w:rsidRPr="00027412" w:rsidRDefault="00027412" w:rsidP="00027412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сформируется   элементарная  иноязычная  коммуника</w:t>
      </w: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тивная компетенция и общее представление о строе изучае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  <w:t>мого языка и его некоторых отличиях от родного языка;</w:t>
      </w:r>
    </w:p>
    <w:p w:rsidR="00027412" w:rsidRPr="00027412" w:rsidRDefault="00027412" w:rsidP="00027412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расширится лингвистический кругозор;</w:t>
      </w:r>
    </w:p>
    <w:p w:rsidR="00027412" w:rsidRPr="00027412" w:rsidRDefault="00027412" w:rsidP="00027412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будут заложены основы коммуникативной культуры;</w:t>
      </w:r>
    </w:p>
    <w:p w:rsidR="00027412" w:rsidRPr="00027412" w:rsidRDefault="00027412" w:rsidP="00027412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сформируются положительная мотивация и устойчивый </w:t>
      </w:r>
      <w:r w:rsidRPr="0002741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учебно-познавательный интерес к предмету «Иностранный </w:t>
      </w:r>
      <w:r w:rsidRPr="00027412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язык»;</w:t>
      </w:r>
    </w:p>
    <w:p w:rsidR="00027412" w:rsidRPr="00027412" w:rsidRDefault="00027412" w:rsidP="00027412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а также необходимые универсальные учебные действия и специальные учебные умения, что заложит основу успеш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  <w:t>ной учебной деятельности по овладению иностранным язы</w:t>
      </w:r>
      <w:r w:rsidRPr="0002741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02741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ком на следующей ступени образования.</w:t>
      </w:r>
    </w:p>
    <w:p w:rsidR="00027412" w:rsidRPr="00027412" w:rsidRDefault="00027412" w:rsidP="0002741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274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Тематическое планирование (68 часов)</w:t>
      </w:r>
    </w:p>
    <w:tbl>
      <w:tblPr>
        <w:tblW w:w="964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22"/>
        <w:gridCol w:w="1418"/>
      </w:tblGrid>
      <w:tr w:rsidR="00027412" w:rsidRPr="00027412" w:rsidTr="004B2F05">
        <w:tc>
          <w:tcPr>
            <w:tcW w:w="8222" w:type="dxa"/>
            <w:shd w:val="clear" w:color="auto" w:fill="auto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  <w:shd w:val="clear" w:color="auto" w:fill="auto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27412" w:rsidRPr="00027412" w:rsidTr="004B2F05">
        <w:trPr>
          <w:trHeight w:val="317"/>
        </w:trPr>
        <w:tc>
          <w:tcPr>
            <w:tcW w:w="8222" w:type="dxa"/>
            <w:shd w:val="clear" w:color="auto" w:fill="auto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  Знакомство. Основные элементы речевого этикета. Мир вокруг нас.</w:t>
            </w:r>
          </w:p>
        </w:tc>
        <w:tc>
          <w:tcPr>
            <w:tcW w:w="1418" w:type="dxa"/>
            <w:shd w:val="clear" w:color="auto" w:fill="auto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27412" w:rsidRPr="00027412" w:rsidTr="004B2F05">
        <w:tc>
          <w:tcPr>
            <w:tcW w:w="8222" w:type="dxa"/>
            <w:shd w:val="clear" w:color="auto" w:fill="auto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 Мир увлечений. Досуг. Природа. Времена года.</w:t>
            </w:r>
          </w:p>
        </w:tc>
        <w:tc>
          <w:tcPr>
            <w:tcW w:w="1418" w:type="dxa"/>
            <w:shd w:val="clear" w:color="auto" w:fill="auto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27412" w:rsidRPr="00027412" w:rsidTr="004B2F05">
        <w:tc>
          <w:tcPr>
            <w:tcW w:w="8222" w:type="dxa"/>
            <w:shd w:val="clear" w:color="auto" w:fill="auto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 Мир вокруг нас.</w:t>
            </w:r>
          </w:p>
        </w:tc>
        <w:tc>
          <w:tcPr>
            <w:tcW w:w="1418" w:type="dxa"/>
            <w:shd w:val="clear" w:color="auto" w:fill="auto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27412" w:rsidRPr="00027412" w:rsidTr="004B2F05">
        <w:tc>
          <w:tcPr>
            <w:tcW w:w="8222" w:type="dxa"/>
            <w:shd w:val="clear" w:color="auto" w:fill="auto"/>
          </w:tcPr>
          <w:p w:rsidR="00027412" w:rsidRPr="00027412" w:rsidRDefault="00027412" w:rsidP="00027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 Человек и его мир.</w:t>
            </w:r>
          </w:p>
        </w:tc>
        <w:tc>
          <w:tcPr>
            <w:tcW w:w="1418" w:type="dxa"/>
            <w:shd w:val="clear" w:color="auto" w:fill="auto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27412" w:rsidRPr="00027412" w:rsidTr="004B2F05">
        <w:tc>
          <w:tcPr>
            <w:tcW w:w="8222" w:type="dxa"/>
            <w:shd w:val="clear" w:color="auto" w:fill="auto"/>
          </w:tcPr>
          <w:p w:rsidR="00027412" w:rsidRPr="00027412" w:rsidRDefault="00027412" w:rsidP="0002741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 Я и моя семья. Школа. Каникулы.</w:t>
            </w:r>
          </w:p>
        </w:tc>
        <w:tc>
          <w:tcPr>
            <w:tcW w:w="1418" w:type="dxa"/>
            <w:shd w:val="clear" w:color="auto" w:fill="auto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27412" w:rsidRPr="00027412" w:rsidTr="004B2F05">
        <w:trPr>
          <w:trHeight w:val="338"/>
        </w:trPr>
        <w:tc>
          <w:tcPr>
            <w:tcW w:w="8222" w:type="dxa"/>
            <w:shd w:val="clear" w:color="auto" w:fill="auto"/>
          </w:tcPr>
          <w:p w:rsidR="00027412" w:rsidRPr="00027412" w:rsidRDefault="00027412" w:rsidP="0002741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8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12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  <w:t>6. Человек и его мир. Здоровье и еда.</w:t>
            </w:r>
          </w:p>
        </w:tc>
        <w:tc>
          <w:tcPr>
            <w:tcW w:w="1418" w:type="dxa"/>
            <w:shd w:val="clear" w:color="auto" w:fill="auto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027412" w:rsidRPr="00027412" w:rsidTr="004B2F05">
        <w:tc>
          <w:tcPr>
            <w:tcW w:w="8222" w:type="dxa"/>
            <w:shd w:val="clear" w:color="auto" w:fill="auto"/>
          </w:tcPr>
          <w:p w:rsidR="00027412" w:rsidRPr="00027412" w:rsidRDefault="00027412" w:rsidP="0002741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7. Мир вокруг нас. Города и страны. Страны изучаемого языка. Родная страна</w:t>
            </w:r>
          </w:p>
        </w:tc>
        <w:tc>
          <w:tcPr>
            <w:tcW w:w="1418" w:type="dxa"/>
            <w:shd w:val="clear" w:color="auto" w:fill="auto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27412" w:rsidRPr="00027412" w:rsidTr="004B2F05">
        <w:tc>
          <w:tcPr>
            <w:tcW w:w="8222" w:type="dxa"/>
            <w:shd w:val="clear" w:color="auto" w:fill="auto"/>
          </w:tcPr>
          <w:p w:rsidR="00027412" w:rsidRPr="00027412" w:rsidRDefault="00027412" w:rsidP="0002741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8. Мир вокруг нас. Природа. Времена года.</w:t>
            </w:r>
          </w:p>
        </w:tc>
        <w:tc>
          <w:tcPr>
            <w:tcW w:w="1418" w:type="dxa"/>
            <w:shd w:val="clear" w:color="auto" w:fill="auto"/>
          </w:tcPr>
          <w:p w:rsidR="00027412" w:rsidRPr="00027412" w:rsidRDefault="00027412" w:rsidP="00027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27412" w:rsidRDefault="00027412" w:rsidP="00027412">
      <w:pPr>
        <w:autoSpaceDE w:val="0"/>
        <w:autoSpaceDN w:val="0"/>
        <w:adjustRightInd w:val="0"/>
        <w:spacing w:before="53"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5C3A62" w:rsidRDefault="005C3A62" w:rsidP="00027412">
      <w:pPr>
        <w:autoSpaceDE w:val="0"/>
        <w:autoSpaceDN w:val="0"/>
        <w:adjustRightInd w:val="0"/>
        <w:spacing w:before="53"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5C3A62" w:rsidRDefault="005C3A62" w:rsidP="00027412">
      <w:pPr>
        <w:autoSpaceDE w:val="0"/>
        <w:autoSpaceDN w:val="0"/>
        <w:adjustRightInd w:val="0"/>
        <w:spacing w:before="53"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5C3A62" w:rsidRDefault="005C3A62" w:rsidP="00027412">
      <w:pPr>
        <w:autoSpaceDE w:val="0"/>
        <w:autoSpaceDN w:val="0"/>
        <w:adjustRightInd w:val="0"/>
        <w:spacing w:before="53"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5C3A62" w:rsidRDefault="005C3A62" w:rsidP="00027412">
      <w:pPr>
        <w:autoSpaceDE w:val="0"/>
        <w:autoSpaceDN w:val="0"/>
        <w:adjustRightInd w:val="0"/>
        <w:spacing w:before="53"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5C3A62" w:rsidRDefault="005C3A62" w:rsidP="00027412">
      <w:pPr>
        <w:autoSpaceDE w:val="0"/>
        <w:autoSpaceDN w:val="0"/>
        <w:adjustRightInd w:val="0"/>
        <w:spacing w:before="53"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5C3A62" w:rsidRDefault="005C3A62" w:rsidP="00027412">
      <w:pPr>
        <w:autoSpaceDE w:val="0"/>
        <w:autoSpaceDN w:val="0"/>
        <w:adjustRightInd w:val="0"/>
        <w:spacing w:before="53"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5C3A62" w:rsidRDefault="005C3A62" w:rsidP="00027412">
      <w:pPr>
        <w:autoSpaceDE w:val="0"/>
        <w:autoSpaceDN w:val="0"/>
        <w:adjustRightInd w:val="0"/>
        <w:spacing w:before="53"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5C3A62" w:rsidRPr="00027412" w:rsidRDefault="005C3A62" w:rsidP="00027412">
      <w:pPr>
        <w:autoSpaceDE w:val="0"/>
        <w:autoSpaceDN w:val="0"/>
        <w:adjustRightInd w:val="0"/>
        <w:spacing w:before="53"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sectPr w:rsidR="005C3A62" w:rsidRPr="00027412" w:rsidSect="004B2F05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1C" w:rsidRDefault="00E01F1C">
      <w:pPr>
        <w:spacing w:after="0" w:line="240" w:lineRule="auto"/>
      </w:pPr>
      <w:r>
        <w:separator/>
      </w:r>
    </w:p>
  </w:endnote>
  <w:endnote w:type="continuationSeparator" w:id="0">
    <w:p w:rsidR="00E01F1C" w:rsidRDefault="00E0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05" w:rsidRDefault="004B2F0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734D5" w:rsidRPr="006734D5">
      <w:rPr>
        <w:noProof/>
        <w:lang w:val="ru-RU"/>
      </w:rPr>
      <w:t>3</w:t>
    </w:r>
    <w:r>
      <w:fldChar w:fldCharType="end"/>
    </w:r>
  </w:p>
  <w:p w:rsidR="004B2F05" w:rsidRDefault="004B2F0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1C" w:rsidRDefault="00E01F1C">
      <w:pPr>
        <w:spacing w:after="0" w:line="240" w:lineRule="auto"/>
      </w:pPr>
      <w:r>
        <w:separator/>
      </w:r>
    </w:p>
  </w:footnote>
  <w:footnote w:type="continuationSeparator" w:id="0">
    <w:p w:rsidR="00E01F1C" w:rsidRDefault="00E0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05" w:rsidRDefault="004B2F05">
    <w:pPr>
      <w:pStyle w:val="a4"/>
      <w:rPr>
        <w:lang w:val="ru-RU"/>
      </w:rPr>
    </w:pPr>
  </w:p>
  <w:p w:rsidR="004B2F05" w:rsidRDefault="004B2F05" w:rsidP="004B2F05">
    <w:pPr>
      <w:pStyle w:val="a4"/>
      <w:tabs>
        <w:tab w:val="clear" w:pos="4677"/>
        <w:tab w:val="clear" w:pos="9355"/>
        <w:tab w:val="left" w:pos="1225"/>
      </w:tabs>
      <w:rPr>
        <w:lang w:val="ru-RU"/>
      </w:rPr>
    </w:pPr>
    <w:r>
      <w:rPr>
        <w:lang w:val="ru-RU"/>
      </w:rPr>
      <w:tab/>
    </w:r>
  </w:p>
  <w:p w:rsidR="004B2F05" w:rsidRPr="004E5E5D" w:rsidRDefault="004B2F05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9A3BE8"/>
    <w:lvl w:ilvl="0">
      <w:numFmt w:val="bullet"/>
      <w:lvlText w:val="*"/>
      <w:lvlJc w:val="left"/>
    </w:lvl>
  </w:abstractNum>
  <w:abstractNum w:abstractNumId="1">
    <w:nsid w:val="10A8261A"/>
    <w:multiLevelType w:val="hybridMultilevel"/>
    <w:tmpl w:val="DB56F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A3939"/>
    <w:multiLevelType w:val="hybridMultilevel"/>
    <w:tmpl w:val="9B98ABC4"/>
    <w:lvl w:ilvl="0" w:tplc="DD5A83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6528A"/>
    <w:multiLevelType w:val="hybridMultilevel"/>
    <w:tmpl w:val="2BDABB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D721875"/>
    <w:multiLevelType w:val="hybridMultilevel"/>
    <w:tmpl w:val="0FA0C1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76FBC"/>
    <w:multiLevelType w:val="hybridMultilevel"/>
    <w:tmpl w:val="CCC6584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E951AE2"/>
    <w:multiLevelType w:val="hybridMultilevel"/>
    <w:tmpl w:val="30B05E18"/>
    <w:lvl w:ilvl="0" w:tplc="05C80E1C">
      <w:start w:val="1"/>
      <w:numFmt w:val="bullet"/>
      <w:lvlText w:val=""/>
      <w:lvlJc w:val="left"/>
      <w:pPr>
        <w:tabs>
          <w:tab w:val="num" w:pos="1469"/>
        </w:tabs>
        <w:ind w:left="1099" w:firstLine="1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25E590F"/>
    <w:multiLevelType w:val="hybridMultilevel"/>
    <w:tmpl w:val="83F6E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D10D7A"/>
    <w:multiLevelType w:val="singleLevel"/>
    <w:tmpl w:val="5D08923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5E703D82"/>
    <w:multiLevelType w:val="singleLevel"/>
    <w:tmpl w:val="AA680B5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655B2322"/>
    <w:multiLevelType w:val="hybridMultilevel"/>
    <w:tmpl w:val="40FA2320"/>
    <w:lvl w:ilvl="0" w:tplc="9CC4941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614166"/>
    <w:multiLevelType w:val="hybridMultilevel"/>
    <w:tmpl w:val="DD62840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C01742"/>
    <w:multiLevelType w:val="hybridMultilevel"/>
    <w:tmpl w:val="0B844214"/>
    <w:lvl w:ilvl="0" w:tplc="05C80E1C">
      <w:start w:val="1"/>
      <w:numFmt w:val="bullet"/>
      <w:lvlText w:val=""/>
      <w:lvlJc w:val="left"/>
      <w:pPr>
        <w:tabs>
          <w:tab w:val="num" w:pos="1469"/>
        </w:tabs>
        <w:ind w:left="1099" w:firstLine="1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11"/>
  </w:num>
  <w:num w:numId="6">
    <w:abstractNumId w:val="12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12"/>
    <w:rsid w:val="00027412"/>
    <w:rsid w:val="00074003"/>
    <w:rsid w:val="00201452"/>
    <w:rsid w:val="0025475D"/>
    <w:rsid w:val="003950C4"/>
    <w:rsid w:val="004B2F05"/>
    <w:rsid w:val="005C3A62"/>
    <w:rsid w:val="006734D5"/>
    <w:rsid w:val="007010E8"/>
    <w:rsid w:val="007469AA"/>
    <w:rsid w:val="00855306"/>
    <w:rsid w:val="00E01F1C"/>
    <w:rsid w:val="00EA19F2"/>
    <w:rsid w:val="00F24BDD"/>
    <w:rsid w:val="00F86F56"/>
    <w:rsid w:val="00FD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7412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27412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sz w:val="40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41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027412"/>
    <w:rPr>
      <w:rFonts w:ascii="Times New Roman" w:eastAsia="Times New Roman" w:hAnsi="Times New Roman" w:cs="Times New Roman"/>
      <w:sz w:val="40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027412"/>
  </w:style>
  <w:style w:type="character" w:customStyle="1" w:styleId="FontStyle45">
    <w:name w:val="Font Style45"/>
    <w:rsid w:val="0002741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027412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43">
    <w:name w:val="Font Style43"/>
    <w:rsid w:val="000274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rsid w:val="00027412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027412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Body">
    <w:name w:val="Body"/>
    <w:rsid w:val="00027412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table" w:styleId="2">
    <w:name w:val="Table Grid 2"/>
    <w:basedOn w:val="a1"/>
    <w:rsid w:val="00027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qFormat/>
    <w:rsid w:val="0002741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274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02741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Hyperlink"/>
    <w:rsid w:val="00027412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02741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2741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02741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02741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0274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02741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d">
    <w:name w:val="No Spacing"/>
    <w:link w:val="ae"/>
    <w:uiPriority w:val="1"/>
    <w:qFormat/>
    <w:rsid w:val="00027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027412"/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f"/>
    <w:uiPriority w:val="59"/>
    <w:rsid w:val="0002741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0274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4B2F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7412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27412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sz w:val="40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41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027412"/>
    <w:rPr>
      <w:rFonts w:ascii="Times New Roman" w:eastAsia="Times New Roman" w:hAnsi="Times New Roman" w:cs="Times New Roman"/>
      <w:sz w:val="40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027412"/>
  </w:style>
  <w:style w:type="character" w:customStyle="1" w:styleId="FontStyle45">
    <w:name w:val="Font Style45"/>
    <w:rsid w:val="0002741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027412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43">
    <w:name w:val="Font Style43"/>
    <w:rsid w:val="000274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rsid w:val="00027412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027412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Body">
    <w:name w:val="Body"/>
    <w:rsid w:val="00027412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table" w:styleId="2">
    <w:name w:val="Table Grid 2"/>
    <w:basedOn w:val="a1"/>
    <w:rsid w:val="00027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qFormat/>
    <w:rsid w:val="0002741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274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02741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Hyperlink"/>
    <w:rsid w:val="00027412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02741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2741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02741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02741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0274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02741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d">
    <w:name w:val="No Spacing"/>
    <w:link w:val="ae"/>
    <w:uiPriority w:val="1"/>
    <w:qFormat/>
    <w:rsid w:val="00027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027412"/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f"/>
    <w:uiPriority w:val="59"/>
    <w:rsid w:val="0002741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0274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4B2F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3806</Words>
  <Characters>21696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Пользователь</cp:lastModifiedBy>
  <cp:revision>2</cp:revision>
  <cp:lastPrinted>2020-10-26T13:31:00Z</cp:lastPrinted>
  <dcterms:created xsi:type="dcterms:W3CDTF">2021-01-18T18:11:00Z</dcterms:created>
  <dcterms:modified xsi:type="dcterms:W3CDTF">2021-01-18T18:11:00Z</dcterms:modified>
</cp:coreProperties>
</file>