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CB" w:rsidRPr="00680CCB" w:rsidRDefault="00680CCB" w:rsidP="000E22C2">
      <w:pPr>
        <w:widowControl w:val="0"/>
        <w:shd w:val="clear" w:color="auto" w:fill="FFFFFF"/>
        <w:tabs>
          <w:tab w:val="left" w:pos="180"/>
        </w:tabs>
        <w:autoSpaceDN w:val="0"/>
        <w:spacing w:before="192" w:after="0" w:line="240" w:lineRule="auto"/>
        <w:ind w:left="-54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Bookman Old Style" w:eastAsia="SimSun" w:hAnsi="Bookman Old Style" w:cs="Arial"/>
          <w:b/>
          <w:kern w:val="3"/>
          <w:sz w:val="28"/>
          <w:szCs w:val="28"/>
          <w:lang w:eastAsia="zh-CN" w:bidi="hi-IN"/>
        </w:rPr>
        <w:t>МБОУ «Средняя общеобразовательная школа №40» г. Брянска</w:t>
      </w:r>
    </w:p>
    <w:p w:rsidR="00680CCB" w:rsidRPr="00680CCB" w:rsidRDefault="00680CCB" w:rsidP="00680CCB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680CCB" w:rsidRPr="00680CCB" w:rsidRDefault="00680CCB" w:rsidP="00680CCB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sectPr w:rsidR="00680CCB" w:rsidRPr="00680CCB" w:rsidSect="00680CCB">
          <w:foot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680CCB" w:rsidRPr="00680CCB" w:rsidRDefault="00680CCB" w:rsidP="00680CCB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 xml:space="preserve">«Рассмотрено» </w:t>
      </w:r>
      <w:r w:rsidRPr="00680CC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              </w:t>
      </w:r>
    </w:p>
    <w:p w:rsidR="0080050A" w:rsidRPr="00680CCB" w:rsidRDefault="00680CCB" w:rsidP="0080050A">
      <w:pPr>
        <w:widowControl w:val="0"/>
        <w:tabs>
          <w:tab w:val="left" w:pos="3045"/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на заседании </w:t>
      </w:r>
      <w:r w:rsidR="0080050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историко- филологического МО</w:t>
      </w:r>
    </w:p>
    <w:p w:rsidR="00680CCB" w:rsidRPr="00680CCB" w:rsidRDefault="00680CCB" w:rsidP="00680CCB">
      <w:pPr>
        <w:widowControl w:val="0"/>
        <w:tabs>
          <w:tab w:val="left" w:pos="3045"/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Руководитель МО</w:t>
      </w:r>
    </w:p>
    <w:p w:rsidR="00680CCB" w:rsidRPr="00680CCB" w:rsidRDefault="00680CCB" w:rsidP="00680CCB">
      <w:pPr>
        <w:widowControl w:val="0"/>
        <w:tabs>
          <w:tab w:val="left" w:pos="3045"/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__</w:t>
      </w:r>
      <w:r w:rsidR="002E689E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__(Гапонова О.В.</w:t>
      </w:r>
      <w:r w:rsidRPr="00680CC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)</w:t>
      </w:r>
      <w:r w:rsidRPr="00680CC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ab/>
        <w:t xml:space="preserve">                            30.08.2017г.</w:t>
      </w:r>
      <w:r w:rsidRPr="00680CC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ab/>
        <w:t xml:space="preserve">                                                                       30.08.2017г.                                                              </w:t>
      </w:r>
    </w:p>
    <w:p w:rsidR="00680CCB" w:rsidRPr="00680CCB" w:rsidRDefault="00680CCB" w:rsidP="00680CCB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Протокол № 1 </w:t>
      </w:r>
    </w:p>
    <w:p w:rsidR="00680CCB" w:rsidRDefault="0080050A" w:rsidP="00680CCB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От 28</w:t>
      </w:r>
      <w:r w:rsidR="002E68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.08.2020</w:t>
      </w:r>
      <w:r w:rsidR="00680CCB"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г.</w:t>
      </w:r>
    </w:p>
    <w:p w:rsidR="00680CCB" w:rsidRPr="00680CCB" w:rsidRDefault="00680CCB" w:rsidP="00680CCB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lastRenderedPageBreak/>
        <w:t xml:space="preserve">«Согласовано»  </w:t>
      </w:r>
    </w:p>
    <w:p w:rsidR="00680CCB" w:rsidRPr="00680CCB" w:rsidRDefault="00680CCB" w:rsidP="00680CCB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Заместитель директора</w:t>
      </w:r>
    </w:p>
    <w:p w:rsidR="00680CCB" w:rsidRPr="00680CCB" w:rsidRDefault="00680CCB" w:rsidP="00680CCB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школы по УВР</w:t>
      </w:r>
    </w:p>
    <w:p w:rsidR="00680CCB" w:rsidRPr="00680CCB" w:rsidRDefault="00680CCB" w:rsidP="00680CCB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______(Деуля Н.Г.)</w:t>
      </w:r>
    </w:p>
    <w:p w:rsidR="00680CCB" w:rsidRPr="00680CCB" w:rsidRDefault="002E689E" w:rsidP="00680CCB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28.08.2020</w:t>
      </w:r>
      <w:r w:rsidR="00680CCB"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г.   </w:t>
      </w:r>
    </w:p>
    <w:p w:rsidR="00680CCB" w:rsidRDefault="00680CCB" w:rsidP="00680CCB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680CCB" w:rsidRDefault="00680CCB" w:rsidP="00680CCB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680CCB" w:rsidRDefault="00680CCB" w:rsidP="00680CCB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0E22C2" w:rsidRDefault="000E22C2" w:rsidP="00680CCB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«Утверждено»</w:t>
      </w:r>
    </w:p>
    <w:p w:rsidR="000E22C2" w:rsidRDefault="002E689E" w:rsidP="00680CCB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Приказ №74</w:t>
      </w:r>
    </w:p>
    <w:p w:rsidR="00680CCB" w:rsidRPr="000E22C2" w:rsidRDefault="000E22C2" w:rsidP="00680CCB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</w:t>
      </w:r>
      <w:r w:rsidR="002E68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 28.08.2020</w:t>
      </w:r>
      <w:r w:rsidR="00680CCB"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г.    </w:t>
      </w:r>
    </w:p>
    <w:p w:rsidR="00680CCB" w:rsidRPr="00680CCB" w:rsidRDefault="00680CCB" w:rsidP="00680CCB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680CCB" w:rsidRPr="00680CCB" w:rsidSect="00680CCB">
          <w:type w:val="continuous"/>
          <w:pgSz w:w="11906" w:h="16838"/>
          <w:pgMar w:top="1134" w:right="850" w:bottom="1134" w:left="1701" w:header="720" w:footer="720" w:gutter="0"/>
          <w:cols w:num="3" w:space="720"/>
          <w:docGrid w:linePitch="360"/>
        </w:sectPr>
      </w:pP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</w:t>
      </w:r>
    </w:p>
    <w:p w:rsidR="00680CCB" w:rsidRPr="00680CCB" w:rsidRDefault="00680CCB" w:rsidP="00680CCB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ab/>
        <w:t xml:space="preserve">                                                         </w:t>
      </w:r>
    </w:p>
    <w:p w:rsidR="00680CCB" w:rsidRPr="00680CCB" w:rsidRDefault="00680CCB" w:rsidP="00680CCB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</w:t>
      </w:r>
    </w:p>
    <w:p w:rsidR="00680CCB" w:rsidRPr="00680CCB" w:rsidRDefault="00680CCB" w:rsidP="00680CCB">
      <w:pPr>
        <w:widowControl w:val="0"/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textAlignment w:val="baseline"/>
        <w:rPr>
          <w:rFonts w:ascii="Bookman Old Style" w:eastAsia="SimSun" w:hAnsi="Bookman Old Style" w:cs="Arial" w:hint="eastAsia"/>
          <w:b/>
          <w:kern w:val="3"/>
          <w:lang w:eastAsia="zh-CN" w:bidi="hi-IN"/>
        </w:rPr>
      </w:pPr>
    </w:p>
    <w:p w:rsidR="00680CCB" w:rsidRDefault="00680CCB" w:rsidP="00680CCB">
      <w:pPr>
        <w:widowControl w:val="0"/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</w:pPr>
    </w:p>
    <w:p w:rsidR="000E22C2" w:rsidRDefault="000E22C2" w:rsidP="00680CCB">
      <w:pPr>
        <w:widowControl w:val="0"/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</w:pPr>
    </w:p>
    <w:p w:rsidR="000E22C2" w:rsidRDefault="000E22C2" w:rsidP="00680CCB">
      <w:pPr>
        <w:widowControl w:val="0"/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</w:pPr>
    </w:p>
    <w:p w:rsidR="00680CCB" w:rsidRDefault="00680CCB" w:rsidP="00680CCB">
      <w:pPr>
        <w:widowControl w:val="0"/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</w:pPr>
      <w:r w:rsidRPr="00680CCB"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  <w:t>РАБОЧАЯ ПРОГРАММА</w:t>
      </w:r>
    </w:p>
    <w:p w:rsidR="0080050A" w:rsidRDefault="0080050A" w:rsidP="00680CCB">
      <w:pPr>
        <w:widowControl w:val="0"/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</w:pPr>
    </w:p>
    <w:p w:rsidR="00680CCB" w:rsidRPr="00680CCB" w:rsidRDefault="0080050A" w:rsidP="00680CCB">
      <w:pPr>
        <w:widowControl w:val="0"/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  <w:t>по учебному курсу</w:t>
      </w:r>
    </w:p>
    <w:p w:rsidR="00680CCB" w:rsidRPr="00680CCB" w:rsidRDefault="0080050A" w:rsidP="00680CCB">
      <w:pPr>
        <w:widowControl w:val="0"/>
        <w:shd w:val="clear" w:color="auto" w:fill="FFFFFF"/>
        <w:tabs>
          <w:tab w:val="left" w:pos="720"/>
          <w:tab w:val="left" w:pos="2030"/>
          <w:tab w:val="center" w:pos="4677"/>
        </w:tabs>
        <w:autoSpaceDN w:val="0"/>
        <w:spacing w:before="192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40"/>
          <w:szCs w:val="40"/>
          <w:lang w:eastAsia="zh-CN" w:bidi="hi-IN"/>
        </w:rPr>
        <w:t>«Музыка</w:t>
      </w:r>
      <w:r w:rsidR="00680CCB" w:rsidRPr="00680CCB">
        <w:rPr>
          <w:rFonts w:ascii="Times New Roman" w:eastAsia="SimSun" w:hAnsi="Times New Roman" w:cs="Mangal"/>
          <w:b/>
          <w:kern w:val="3"/>
          <w:sz w:val="40"/>
          <w:szCs w:val="40"/>
          <w:lang w:eastAsia="zh-CN" w:bidi="hi-IN"/>
        </w:rPr>
        <w:t>»</w:t>
      </w:r>
    </w:p>
    <w:p w:rsidR="00680CCB" w:rsidRPr="00680CCB" w:rsidRDefault="000E22C2" w:rsidP="00680CCB">
      <w:pPr>
        <w:widowControl w:val="0"/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6</w:t>
      </w:r>
      <w:r w:rsidR="00680CCB" w:rsidRPr="00680CC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класс</w:t>
      </w:r>
    </w:p>
    <w:p w:rsidR="00680CCB" w:rsidRPr="00680CCB" w:rsidRDefault="00680CCB" w:rsidP="00680CC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eastAsia="ru-RU" w:bidi="hi-IN"/>
        </w:rPr>
      </w:pPr>
    </w:p>
    <w:p w:rsidR="00680CCB" w:rsidRPr="00680CCB" w:rsidRDefault="00680CCB" w:rsidP="00680CC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eastAsia="ru-RU" w:bidi="hi-IN"/>
        </w:rPr>
      </w:pPr>
    </w:p>
    <w:p w:rsidR="00680CCB" w:rsidRDefault="00680CCB" w:rsidP="00680CC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eastAsia="ru-RU" w:bidi="hi-IN"/>
        </w:rPr>
      </w:pPr>
    </w:p>
    <w:p w:rsidR="00680CCB" w:rsidRDefault="00680CCB" w:rsidP="00680CC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eastAsia="ru-RU" w:bidi="hi-IN"/>
        </w:rPr>
      </w:pPr>
    </w:p>
    <w:p w:rsidR="00680CCB" w:rsidRDefault="00680CCB" w:rsidP="00680CC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eastAsia="ru-RU" w:bidi="hi-IN"/>
        </w:rPr>
      </w:pPr>
    </w:p>
    <w:p w:rsidR="00680CCB" w:rsidRDefault="00680CCB" w:rsidP="00680CC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eastAsia="ru-RU" w:bidi="hi-IN"/>
        </w:rPr>
      </w:pPr>
    </w:p>
    <w:p w:rsidR="00680CCB" w:rsidRPr="00680CCB" w:rsidRDefault="002E689E" w:rsidP="00680CC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eastAsia="ru-RU" w:bidi="hi-IN"/>
        </w:rPr>
      </w:pPr>
      <w:r>
        <w:rPr>
          <w:rFonts w:ascii="Times New Roman" w:hAnsi="Times New Roman"/>
          <w:kern w:val="3"/>
          <w:sz w:val="28"/>
          <w:szCs w:val="28"/>
          <w:lang w:eastAsia="ru-RU" w:bidi="hi-IN"/>
        </w:rPr>
        <w:t>Разработчик:  Копылова Н.С.</w:t>
      </w:r>
    </w:p>
    <w:p w:rsidR="00680CCB" w:rsidRPr="00680CCB" w:rsidRDefault="00680CCB" w:rsidP="0080050A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eastAsia="ru-RU" w:bidi="hi-IN"/>
        </w:rPr>
      </w:pPr>
      <w:r w:rsidRPr="00680CCB">
        <w:rPr>
          <w:rFonts w:ascii="Times New Roman" w:hAnsi="Times New Roman"/>
          <w:kern w:val="3"/>
          <w:sz w:val="28"/>
          <w:szCs w:val="28"/>
          <w:lang w:eastAsia="ru-RU" w:bidi="hi-IN"/>
        </w:rPr>
        <w:t xml:space="preserve">                                                                                                                                            учитель </w:t>
      </w:r>
      <w:r w:rsidR="0080050A">
        <w:rPr>
          <w:rFonts w:ascii="Times New Roman" w:hAnsi="Times New Roman"/>
          <w:kern w:val="3"/>
          <w:sz w:val="28"/>
          <w:szCs w:val="28"/>
          <w:lang w:eastAsia="ru-RU" w:bidi="hi-IN"/>
        </w:rPr>
        <w:t>музыки</w:t>
      </w:r>
    </w:p>
    <w:p w:rsidR="00680CCB" w:rsidRPr="00680CCB" w:rsidRDefault="00680CCB" w:rsidP="00680CC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eastAsia="ru-RU" w:bidi="hi-IN"/>
        </w:rPr>
      </w:pPr>
    </w:p>
    <w:p w:rsidR="00680CCB" w:rsidRDefault="00680CCB" w:rsidP="00680CC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eastAsia="ru-RU" w:bidi="hi-IN"/>
        </w:rPr>
      </w:pPr>
    </w:p>
    <w:p w:rsidR="00680CCB" w:rsidRDefault="00680CCB" w:rsidP="00680CC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eastAsia="ru-RU" w:bidi="hi-IN"/>
        </w:rPr>
      </w:pPr>
    </w:p>
    <w:p w:rsidR="00680CCB" w:rsidRDefault="00680CCB" w:rsidP="00680CC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eastAsia="ru-RU" w:bidi="hi-IN"/>
        </w:rPr>
      </w:pPr>
    </w:p>
    <w:p w:rsidR="00680CCB" w:rsidRDefault="00680CCB" w:rsidP="00680CC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eastAsia="ru-RU" w:bidi="hi-IN"/>
        </w:rPr>
      </w:pPr>
    </w:p>
    <w:p w:rsidR="00680CCB" w:rsidRDefault="00680CCB" w:rsidP="00680CC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eastAsia="ru-RU" w:bidi="hi-IN"/>
        </w:rPr>
      </w:pPr>
    </w:p>
    <w:p w:rsidR="00680CCB" w:rsidRDefault="00680CCB" w:rsidP="00680CC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eastAsia="ru-RU" w:bidi="hi-IN"/>
        </w:rPr>
      </w:pPr>
    </w:p>
    <w:p w:rsidR="00680CCB" w:rsidRDefault="00680CCB" w:rsidP="00680CC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eastAsia="ru-RU" w:bidi="hi-IN"/>
        </w:rPr>
      </w:pPr>
    </w:p>
    <w:p w:rsidR="00023B9F" w:rsidRPr="00855D35" w:rsidRDefault="00855D35" w:rsidP="000E22C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hAnsi="Times New Roman"/>
          <w:b/>
          <w:kern w:val="3"/>
          <w:sz w:val="28"/>
          <w:szCs w:val="28"/>
          <w:lang w:eastAsia="ru-RU" w:bidi="hi-IN"/>
        </w:rPr>
        <w:t>2020-2021учебный год.</w:t>
      </w:r>
    </w:p>
    <w:p w:rsidR="00BC21A4" w:rsidRPr="0080050A" w:rsidRDefault="00BC21A4" w:rsidP="00BC21A4">
      <w:pPr>
        <w:autoSpaceDN w:val="0"/>
        <w:spacing w:line="240" w:lineRule="auto"/>
        <w:jc w:val="center"/>
        <w:rPr>
          <w:rFonts w:ascii="Times New Roman" w:eastAsia="Calibri" w:hAnsi="Times New Roman"/>
          <w:b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b/>
          <w:kern w:val="3"/>
          <w:sz w:val="28"/>
          <w:szCs w:val="28"/>
          <w:lang w:eastAsia="en-US"/>
        </w:rPr>
        <w:lastRenderedPageBreak/>
        <w:t>Пояснительная записка.</w:t>
      </w:r>
    </w:p>
    <w:p w:rsidR="00BC21A4" w:rsidRPr="0080050A" w:rsidRDefault="00BC21A4" w:rsidP="00BC21A4">
      <w:pPr>
        <w:autoSpaceDN w:val="0"/>
        <w:spacing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Настоящая программа по «Музыка» для 5-го класса создана на основе федерального компонента государственного стандарта основного общего образования в соответствии с:</w:t>
      </w:r>
    </w:p>
    <w:p w:rsidR="00BC21A4" w:rsidRPr="0080050A" w:rsidRDefault="00BC21A4" w:rsidP="00BC21A4">
      <w:pPr>
        <w:widowControl w:val="0"/>
        <w:numPr>
          <w:ilvl w:val="0"/>
          <w:numId w:val="4"/>
        </w:numPr>
        <w:autoSpaceDN w:val="0"/>
        <w:spacing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Федеральным законом от 29 декабря 2012г. №273 -ФЗ « Об образовании в Российской Федерации» ;</w:t>
      </w:r>
    </w:p>
    <w:p w:rsidR="00BC21A4" w:rsidRPr="0080050A" w:rsidRDefault="00BC21A4" w:rsidP="00BC21A4">
      <w:pPr>
        <w:widowControl w:val="0"/>
        <w:numPr>
          <w:ilvl w:val="0"/>
          <w:numId w:val="4"/>
        </w:numPr>
        <w:autoSpaceDN w:val="0"/>
        <w:spacing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приказом Минобрнауки России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C21A4" w:rsidRPr="0080050A" w:rsidRDefault="00BC21A4" w:rsidP="00BC21A4">
      <w:pPr>
        <w:widowControl w:val="0"/>
        <w:numPr>
          <w:ilvl w:val="0"/>
          <w:numId w:val="4"/>
        </w:numPr>
        <w:autoSpaceDN w:val="0"/>
        <w:spacing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приказом Минобрнауки России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BC21A4" w:rsidRPr="0080050A" w:rsidRDefault="00BC21A4" w:rsidP="00BC21A4">
      <w:pPr>
        <w:widowControl w:val="0"/>
        <w:numPr>
          <w:ilvl w:val="0"/>
          <w:numId w:val="4"/>
        </w:numPr>
        <w:autoSpaceDN w:val="0"/>
        <w:spacing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приказом Минобрнауки России от 22 сентября 2011года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BC21A4" w:rsidRPr="0080050A" w:rsidRDefault="00BC21A4" w:rsidP="00BC21A4">
      <w:pPr>
        <w:widowControl w:val="0"/>
        <w:numPr>
          <w:ilvl w:val="0"/>
          <w:numId w:val="4"/>
        </w:numPr>
        <w:autoSpaceDN w:val="0"/>
        <w:spacing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приказом Минобрнауки России от 18декабря 2012г. №1060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BC21A4" w:rsidRPr="0080050A" w:rsidRDefault="00BC21A4" w:rsidP="00BC21A4">
      <w:pPr>
        <w:widowControl w:val="0"/>
        <w:numPr>
          <w:ilvl w:val="0"/>
          <w:numId w:val="4"/>
        </w:numPr>
        <w:autoSpaceDN w:val="0"/>
        <w:spacing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приказом Минобрнауки России от 29 декабря 2014г. №1643 «О внесении изменений в приказ Министерства образования и науки Российской Федерации от 6 октября 2009г. №373 « Об утверждении и введении  в действие федерального государственного образовательного стандарта начального общего образования»;</w:t>
      </w:r>
    </w:p>
    <w:p w:rsidR="00BC21A4" w:rsidRPr="0080050A" w:rsidRDefault="00BC21A4" w:rsidP="00BC21A4">
      <w:pPr>
        <w:widowControl w:val="0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ru-RU"/>
        </w:rPr>
        <w:t>в соответствии с Федеральным законом № 273 от 29.12.2012 «Об образовании в Российской Федерации», Приказом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Приказом Минобрнауки России № 1576 от 31.12.2015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года № 373»;</w:t>
      </w:r>
    </w:p>
    <w:p w:rsidR="00BC21A4" w:rsidRPr="0080050A" w:rsidRDefault="00BC21A4" w:rsidP="00BC21A4">
      <w:pPr>
        <w:widowControl w:val="0"/>
        <w:numPr>
          <w:ilvl w:val="0"/>
          <w:numId w:val="4"/>
        </w:numPr>
        <w:autoSpaceDN w:val="0"/>
        <w:spacing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приказом Минобрнауки России от 30 августа 2013г. №1015 « Об утверждении Порядка организации  и осуществления образовательной </w:t>
      </w: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lastRenderedPageBreak/>
        <w:t>деятельности по основным общеобразовательным программам -  общеобразовательным программам начального общего, основного общего и среднего общего образования»;</w:t>
      </w:r>
    </w:p>
    <w:p w:rsidR="00BC21A4" w:rsidRPr="0080050A" w:rsidRDefault="00BC21A4" w:rsidP="00BC21A4">
      <w:pPr>
        <w:widowControl w:val="0"/>
        <w:numPr>
          <w:ilvl w:val="0"/>
          <w:numId w:val="4"/>
        </w:numPr>
        <w:autoSpaceDE w:val="0"/>
        <w:autoSpaceDN w:val="0"/>
        <w:spacing w:line="240" w:lineRule="auto"/>
        <w:ind w:firstLine="360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России03.03.2011г., регистрационный номер 19993);</w:t>
      </w:r>
    </w:p>
    <w:p w:rsidR="00BC21A4" w:rsidRDefault="00BC21A4" w:rsidP="00BC21A4">
      <w:pPr>
        <w:widowControl w:val="0"/>
        <w:numPr>
          <w:ilvl w:val="0"/>
          <w:numId w:val="6"/>
        </w:numPr>
        <w:autoSpaceDN w:val="0"/>
        <w:spacing w:line="240" w:lineRule="auto"/>
        <w:ind w:firstLine="567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приказом Минобрнауки России № 1576 от 31.12.2015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года № 373».</w:t>
      </w:r>
    </w:p>
    <w:p w:rsidR="00BC21A4" w:rsidRPr="007D1E3B" w:rsidRDefault="00BC21A4" w:rsidP="00BC21A4">
      <w:pPr>
        <w:spacing w:after="0" w:line="240" w:lineRule="auto"/>
        <w:ind w:firstLine="567"/>
        <w:jc w:val="both"/>
        <w:rPr>
          <w:sz w:val="24"/>
          <w:szCs w:val="24"/>
        </w:rPr>
      </w:pPr>
      <w:r w:rsidRPr="007D1E3B">
        <w:rPr>
          <w:rFonts w:ascii="Times New Roman" w:hAnsi="Times New Roman"/>
          <w:sz w:val="28"/>
          <w:szCs w:val="28"/>
          <w:lang w:eastAsia="ru-RU"/>
        </w:rPr>
        <w:t>Данная рабочая программа по музыке для 5 класса</w:t>
      </w:r>
      <w:r w:rsidRPr="007D1E3B">
        <w:rPr>
          <w:rFonts w:ascii="Times New Roman" w:hAnsi="Times New Roman"/>
          <w:sz w:val="28"/>
          <w:szCs w:val="28"/>
        </w:rPr>
        <w:t xml:space="preserve"> разработана и составлена в соответствии с </w:t>
      </w:r>
      <w:r>
        <w:rPr>
          <w:rFonts w:ascii="Times New Roman" w:hAnsi="Times New Roman"/>
          <w:sz w:val="28"/>
          <w:szCs w:val="28"/>
        </w:rPr>
        <w:t>требованиями федерального</w:t>
      </w:r>
      <w:r w:rsidRPr="007D1E3B">
        <w:rPr>
          <w:rFonts w:ascii="Times New Roman" w:hAnsi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/>
          <w:sz w:val="28"/>
          <w:szCs w:val="28"/>
        </w:rPr>
        <w:t xml:space="preserve"> образовательного</w:t>
      </w:r>
      <w:r w:rsidRPr="007D1E3B">
        <w:rPr>
          <w:rFonts w:ascii="Times New Roman" w:hAnsi="Times New Roman"/>
          <w:sz w:val="28"/>
          <w:szCs w:val="28"/>
        </w:rPr>
        <w:t xml:space="preserve"> станд</w:t>
      </w:r>
      <w:r>
        <w:rPr>
          <w:rFonts w:ascii="Times New Roman" w:hAnsi="Times New Roman"/>
          <w:sz w:val="28"/>
          <w:szCs w:val="28"/>
        </w:rPr>
        <w:t>арта основного</w:t>
      </w:r>
      <w:r w:rsidRPr="007D1E3B">
        <w:rPr>
          <w:rFonts w:ascii="Times New Roman" w:hAnsi="Times New Roman"/>
          <w:sz w:val="28"/>
          <w:szCs w:val="28"/>
        </w:rPr>
        <w:t xml:space="preserve">  общего образования на основе</w:t>
      </w:r>
      <w:r w:rsidRPr="007D1E3B">
        <w:rPr>
          <w:rFonts w:ascii="Times New Roman" w:hAnsi="Times New Roman"/>
          <w:sz w:val="28"/>
          <w:szCs w:val="28"/>
          <w:lang w:eastAsia="ru-RU"/>
        </w:rPr>
        <w:t xml:space="preserve"> авторской программы по музыке для 5-7 классов В.О.Усачёва, Л.В.Школяр, В</w:t>
      </w:r>
      <w:r>
        <w:rPr>
          <w:rFonts w:ascii="Times New Roman" w:hAnsi="Times New Roman"/>
          <w:sz w:val="28"/>
          <w:szCs w:val="28"/>
          <w:lang w:eastAsia="ru-RU"/>
        </w:rPr>
        <w:t>.А.Школяр, (М.:  Вентана-Граф, 2</w:t>
      </w:r>
      <w:r w:rsidRPr="007D1E3B">
        <w:rPr>
          <w:rFonts w:ascii="Times New Roman" w:hAnsi="Times New Roman"/>
          <w:sz w:val="28"/>
          <w:szCs w:val="28"/>
          <w:lang w:eastAsia="ru-RU"/>
        </w:rPr>
        <w:t>013)</w:t>
      </w:r>
      <w:r w:rsidRPr="007D1E3B">
        <w:rPr>
          <w:rFonts w:ascii="Times New Roman" w:hAnsi="Times New Roman"/>
          <w:sz w:val="28"/>
          <w:szCs w:val="28"/>
        </w:rPr>
        <w:t>, рекомендованной Министерством образования Российской Федерации государственного образовательного стандарта основного общего образования.</w:t>
      </w:r>
      <w:r w:rsidRPr="007D1E3B">
        <w:rPr>
          <w:rFonts w:ascii="Times New Roman" w:hAnsi="Times New Roman"/>
          <w:sz w:val="28"/>
          <w:szCs w:val="28"/>
          <w:lang w:eastAsia="ru-RU"/>
        </w:rPr>
        <w:t xml:space="preserve"> Рабочая программа рассчитана на преподавание по учебнику «Музыка. 5 класс» В.О.Усачёва, Л.В.Школяр, В</w:t>
      </w:r>
      <w:r>
        <w:rPr>
          <w:rFonts w:ascii="Times New Roman" w:hAnsi="Times New Roman"/>
          <w:sz w:val="28"/>
          <w:szCs w:val="28"/>
          <w:lang w:eastAsia="ru-RU"/>
        </w:rPr>
        <w:t>.А.Школяр (М.:Вентана-Граф, 2015</w:t>
      </w:r>
      <w:r w:rsidRPr="007D1E3B">
        <w:rPr>
          <w:rFonts w:ascii="Times New Roman" w:hAnsi="Times New Roman"/>
          <w:sz w:val="28"/>
          <w:szCs w:val="28"/>
          <w:lang w:eastAsia="ru-RU"/>
        </w:rPr>
        <w:t>). Содержание соответствует целям основного  общего  образования  и предметной области «Искусство», куда входит «Музыка», и базируется на</w:t>
      </w:r>
      <w:r w:rsidRPr="0082326E">
        <w:rPr>
          <w:rFonts w:ascii="Times New Roman" w:hAnsi="Times New Roman"/>
          <w:sz w:val="28"/>
          <w:szCs w:val="28"/>
          <w:lang w:eastAsia="ru-RU"/>
        </w:rPr>
        <w:t xml:space="preserve"> положениях «Концепции духовно-нравственного развития и воспитания гражданина России».</w:t>
      </w:r>
    </w:p>
    <w:p w:rsidR="00BC21A4" w:rsidRPr="00C2580B" w:rsidRDefault="00BC21A4" w:rsidP="00BC2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80B">
        <w:rPr>
          <w:rFonts w:ascii="Times New Roman" w:hAnsi="Times New Roman"/>
          <w:sz w:val="28"/>
          <w:szCs w:val="28"/>
          <w:lang w:eastAsia="ru-RU"/>
        </w:rPr>
        <w:t xml:space="preserve">Программа конкретизирует содержание тем по учебному предмету, дает распределение учебных часов по разделам курса,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обучающихся. Программа разделена по классам, что позволяет выстроить логику по направлениям в освоении предмета. </w:t>
      </w:r>
    </w:p>
    <w:p w:rsidR="00BC21A4" w:rsidRPr="00C2580B" w:rsidRDefault="00BC21A4" w:rsidP="00BC2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В ситуации господства в обществе массовой культуры не лучшего образца, планомерного размывания культурных ценностей, веками создаваемых поколениями русского народа, воспитание чувства уважения к культурным традициям, отечественности за сохранение классического искусства, освоение духовного опыта, запечатленного в нем, является </w:t>
      </w:r>
      <w:r w:rsidRPr="00C2580B">
        <w:rPr>
          <w:rFonts w:ascii="Times New Roman" w:hAnsi="Times New Roman"/>
          <w:b/>
          <w:sz w:val="28"/>
          <w:szCs w:val="28"/>
        </w:rPr>
        <w:t>специальной задачей</w:t>
      </w:r>
      <w:r w:rsidRPr="00C2580B">
        <w:rPr>
          <w:rFonts w:ascii="Times New Roman" w:hAnsi="Times New Roman"/>
          <w:sz w:val="28"/>
          <w:szCs w:val="28"/>
        </w:rPr>
        <w:t xml:space="preserve"> преподавания музыки в основной школе.</w:t>
      </w:r>
    </w:p>
    <w:p w:rsidR="00BC21A4" w:rsidRPr="00C2580B" w:rsidRDefault="00BC21A4" w:rsidP="00BC2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В основе данной позиции – ведущая идея концепции художественного образования детей и молодежи РФ: «Овладение человеком сокровищами художественной культуры своего народа и всего человечества – важнейший способ развития и формирования целостной личности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580B">
        <w:rPr>
          <w:rFonts w:ascii="Times New Roman" w:hAnsi="Times New Roman"/>
          <w:sz w:val="28"/>
          <w:szCs w:val="28"/>
        </w:rPr>
        <w:t xml:space="preserve">ее духовности, </w:t>
      </w:r>
      <w:r w:rsidRPr="00C2580B">
        <w:rPr>
          <w:rFonts w:ascii="Times New Roman" w:hAnsi="Times New Roman"/>
          <w:sz w:val="28"/>
          <w:szCs w:val="28"/>
        </w:rPr>
        <w:lastRenderedPageBreak/>
        <w:t>творческой индивидуальности, интеллектуального и эмоционального богатства».</w:t>
      </w:r>
    </w:p>
    <w:p w:rsidR="00BC21A4" w:rsidRPr="00D67988" w:rsidRDefault="00BC21A4" w:rsidP="00BC21A4">
      <w:pPr>
        <w:autoSpaceDN w:val="0"/>
        <w:spacing w:after="0"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b/>
          <w:kern w:val="3"/>
          <w:sz w:val="28"/>
          <w:szCs w:val="28"/>
          <w:lang w:eastAsia="en-US"/>
        </w:rPr>
        <w:t xml:space="preserve">Цель курса: </w:t>
      </w: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развитие творческих сил подростка, которые сделали бы успешным и плодотворным процесс формирования его музыкальной культуры как части всей его духовной культуры.</w:t>
      </w:r>
    </w:p>
    <w:p w:rsidR="00BC21A4" w:rsidRDefault="00BC21A4" w:rsidP="00BC21A4">
      <w:pPr>
        <w:autoSpaceDN w:val="0"/>
        <w:spacing w:after="0" w:line="240" w:lineRule="auto"/>
        <w:jc w:val="both"/>
        <w:rPr>
          <w:rFonts w:ascii="Times New Roman" w:eastAsia="Calibri" w:hAnsi="Times New Roman"/>
          <w:b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b/>
          <w:kern w:val="3"/>
          <w:sz w:val="28"/>
          <w:szCs w:val="28"/>
          <w:lang w:eastAsia="en-US"/>
        </w:rPr>
        <w:t>Задачи:</w:t>
      </w:r>
    </w:p>
    <w:p w:rsidR="00BC21A4" w:rsidRPr="00C2580B" w:rsidRDefault="00BC21A4" w:rsidP="00BC21A4">
      <w:pPr>
        <w:numPr>
          <w:ilvl w:val="0"/>
          <w:numId w:val="3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развитие способности к эстетическому освоению мира, способности оценивать музыкальное произведение по законам гармонии и красоты;</w:t>
      </w:r>
    </w:p>
    <w:p w:rsidR="00BC21A4" w:rsidRPr="00C2580B" w:rsidRDefault="00BC21A4" w:rsidP="00BC21A4">
      <w:pPr>
        <w:numPr>
          <w:ilvl w:val="0"/>
          <w:numId w:val="3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воспитание художественного мышления как мышления, постигающие музыкальные и жизненные явления в их диалектическом развитии;</w:t>
      </w:r>
    </w:p>
    <w:p w:rsidR="00BC21A4" w:rsidRPr="00C2580B" w:rsidRDefault="00BC21A4" w:rsidP="00BC21A4">
      <w:pPr>
        <w:numPr>
          <w:ilvl w:val="0"/>
          <w:numId w:val="3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освоение музыки в союзе в другими видами искусства, единая интонационная природа которого позволяет вскрыть сущность их взаимодействия в восприятии целостной картины мира и обеспечивает овладение художественным методом его познания;</w:t>
      </w:r>
    </w:p>
    <w:p w:rsidR="00BC21A4" w:rsidRPr="00C2580B" w:rsidRDefault="00BC21A4" w:rsidP="00BC21A4">
      <w:pPr>
        <w:numPr>
          <w:ilvl w:val="0"/>
          <w:numId w:val="3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изучение музыки как вида искусства во всем объеме его форм и жанров, постижение особенностей музыкального языка, способов и приемом исполнительства;</w:t>
      </w:r>
    </w:p>
    <w:p w:rsidR="00BC21A4" w:rsidRPr="00C2580B" w:rsidRDefault="00BC21A4" w:rsidP="00BC21A4">
      <w:pPr>
        <w:numPr>
          <w:ilvl w:val="0"/>
          <w:numId w:val="3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знание лучших произведений отечественного и зарубежного классического наследия, народной музыки, творчества современных композиторов;</w:t>
      </w:r>
    </w:p>
    <w:p w:rsidR="00BC21A4" w:rsidRPr="00C2580B" w:rsidRDefault="00BC21A4" w:rsidP="00BC21A4">
      <w:pPr>
        <w:numPr>
          <w:ilvl w:val="0"/>
          <w:numId w:val="3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воспитание художественных умений и навыков, лежащих в основеслушательской и исполнительской культуры учащихся, позволяющих проявлять творческую индивидуальность в выборе той или иной музыкальной деятельности (хоровое и сольное пение, импровизация на музыкальных инструментах, изображение музыкального образа через образ живописный, танцевальный, поэтический).</w:t>
      </w:r>
    </w:p>
    <w:p w:rsidR="00BC21A4" w:rsidRPr="00C2580B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Программа опирается на следующие </w:t>
      </w:r>
      <w:r w:rsidRPr="00C2580B">
        <w:rPr>
          <w:rFonts w:ascii="Times New Roman" w:hAnsi="Times New Roman"/>
          <w:b/>
          <w:sz w:val="28"/>
          <w:szCs w:val="28"/>
        </w:rPr>
        <w:t>принципы</w:t>
      </w:r>
      <w:r w:rsidRPr="00C2580B">
        <w:rPr>
          <w:rFonts w:ascii="Times New Roman" w:hAnsi="Times New Roman"/>
          <w:sz w:val="28"/>
          <w:szCs w:val="28"/>
        </w:rPr>
        <w:t>:</w:t>
      </w:r>
    </w:p>
    <w:p w:rsidR="00BC21A4" w:rsidRPr="00C2580B" w:rsidRDefault="00BC21A4" w:rsidP="00BC21A4">
      <w:pPr>
        <w:numPr>
          <w:ilvl w:val="0"/>
          <w:numId w:val="3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преподавание музыки в школе как живого образного искусства;</w:t>
      </w:r>
    </w:p>
    <w:p w:rsidR="00BC21A4" w:rsidRPr="00C2580B" w:rsidRDefault="00BC21A4" w:rsidP="00BC21A4">
      <w:pPr>
        <w:numPr>
          <w:ilvl w:val="0"/>
          <w:numId w:val="3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раскрытие школьникам содержания музыкального искусства как проявления духовной деятельности человека, как концентрированного нравственного опыта человека;</w:t>
      </w:r>
    </w:p>
    <w:p w:rsidR="00BC21A4" w:rsidRPr="00C2580B" w:rsidRDefault="00BC21A4" w:rsidP="00BC21A4">
      <w:pPr>
        <w:numPr>
          <w:ilvl w:val="0"/>
          <w:numId w:val="3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возвышение подростка до философской – эстетической  сущности искусства (проблематизация образования, выведение деятельности в искусстве на уровень содержательных обобщений);</w:t>
      </w:r>
    </w:p>
    <w:p w:rsidR="00BC21A4" w:rsidRPr="00C2580B" w:rsidRDefault="00BC21A4" w:rsidP="00BC21A4">
      <w:pPr>
        <w:numPr>
          <w:ilvl w:val="0"/>
          <w:numId w:val="3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проникновение в природу искусства и его закономерности, овладение интонационно-образным языком музыки.</w:t>
      </w:r>
    </w:p>
    <w:p w:rsidR="00BC21A4" w:rsidRPr="00C2580B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b/>
          <w:sz w:val="28"/>
          <w:szCs w:val="28"/>
        </w:rPr>
        <w:t>Методы</w:t>
      </w:r>
      <w:r w:rsidRPr="00C2580B">
        <w:rPr>
          <w:rFonts w:ascii="Times New Roman" w:hAnsi="Times New Roman"/>
          <w:sz w:val="28"/>
          <w:szCs w:val="28"/>
        </w:rPr>
        <w:t>, используемые в работе по программе:</w:t>
      </w:r>
    </w:p>
    <w:p w:rsidR="00BC21A4" w:rsidRPr="00C2580B" w:rsidRDefault="00BC21A4" w:rsidP="00BC21A4">
      <w:pPr>
        <w:numPr>
          <w:ilvl w:val="0"/>
          <w:numId w:val="4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моделирование художественно – творческого процесса (Л.В. Школяр);</w:t>
      </w:r>
    </w:p>
    <w:p w:rsidR="00BC21A4" w:rsidRPr="00C2580B" w:rsidRDefault="00BC21A4" w:rsidP="00BC21A4">
      <w:pPr>
        <w:numPr>
          <w:ilvl w:val="0"/>
          <w:numId w:val="4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«сочинение сочиненного» и импровизация музыки (В.О. Усачёва);</w:t>
      </w:r>
    </w:p>
    <w:p w:rsidR="00BC21A4" w:rsidRPr="00C2580B" w:rsidRDefault="00BC21A4" w:rsidP="00BC21A4">
      <w:pPr>
        <w:numPr>
          <w:ilvl w:val="0"/>
          <w:numId w:val="4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lastRenderedPageBreak/>
        <w:t>содержательный анализ музыки (В.А. Школяр).</w:t>
      </w:r>
    </w:p>
    <w:p w:rsidR="00BC21A4" w:rsidRPr="00C2580B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Метод </w:t>
      </w:r>
      <w:r w:rsidRPr="00C2580B">
        <w:rPr>
          <w:rFonts w:ascii="Times New Roman" w:hAnsi="Times New Roman"/>
          <w:b/>
          <w:sz w:val="28"/>
          <w:szCs w:val="28"/>
        </w:rPr>
        <w:t>моделирования художественно-творческого процесса</w:t>
      </w:r>
      <w:r w:rsidRPr="00C2580B">
        <w:rPr>
          <w:rFonts w:ascii="Times New Roman" w:hAnsi="Times New Roman"/>
          <w:sz w:val="28"/>
          <w:szCs w:val="28"/>
        </w:rPr>
        <w:t>, в противовес словестно-информативным методам, которые, к сожалению, главенствуют на музыкальных занятиях, призван формировать активное, деятельное освоение произведений искусства. Он углубляет проблемный метод, направляя мышление учащихся в русло выявления истоков происхождения изучаемого явления. Здесь многое зависит от постановки учебной задачи: ее надо сформулировать так, чтобы учащемуся был ясен ее подлинный смысл. Это значит, что решение задачи должно потребовать от школьников мысленного экспериментирования с материалом, выявления в произведении внутренних интонационно-образных связей, чтобы они могли теоретически обосновать  закономерность рождения данного художественного явления, конкретного произведения именно в таком единстве содержания, формы и выразительных средств. применение этого метода позволяет поставить школьника на место творца-композитора, творца-поэта, творца-художника, как бы заново создающего произведение искусства, обеспечивает ребенку проживание знания и понимание смысла своей деятельности.</w:t>
      </w:r>
    </w:p>
    <w:p w:rsidR="00BC21A4" w:rsidRPr="00C2580B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Моделирование художественно-творческого процесса – это по сути и есть прохождение пути рождения музыки, воссоздание ее как бы из нутрии и проживание самого этого момента. Это особенно важно при освоении детьми крупных классических сочинений, которые всегда были предназначены только для слушания. Это важно и для освоения фольклора, когда школьники погружаются в стихию рождения и естественного бытования музыки, сами складывают и сказывают музыкальным языком пословицы, поговорки, загадки, былины. Это важно и для освоения (разучивания) любой песни, и для инструментального музицирования.</w:t>
      </w:r>
    </w:p>
    <w:p w:rsidR="00BC21A4" w:rsidRPr="00C2580B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Этот универсальный для всех видов искусства метод требует: самостоятельности в добывании и присвоении знаний (при прохождении пути композитора они не отчуждаются от ребенка); творчества (школьник, опираясь на музыкальный опыт и на воображение, фантазию, интуицию, сопоставляет, сравнивает, преобразует, выбирает, создает и т.д.); развития способности к индивидуальному слышанию и творческой интерпретации.</w:t>
      </w:r>
    </w:p>
    <w:p w:rsidR="00BC21A4" w:rsidRPr="00C2580B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Метод </w:t>
      </w:r>
      <w:r w:rsidRPr="00C2580B">
        <w:rPr>
          <w:rFonts w:ascii="Times New Roman" w:hAnsi="Times New Roman"/>
          <w:b/>
          <w:sz w:val="28"/>
          <w:szCs w:val="28"/>
        </w:rPr>
        <w:t>«сочинение сочинённого» и импровизация музыки</w:t>
      </w:r>
      <w:r w:rsidRPr="00C2580B">
        <w:rPr>
          <w:rFonts w:ascii="Times New Roman" w:hAnsi="Times New Roman"/>
          <w:sz w:val="28"/>
          <w:szCs w:val="28"/>
        </w:rPr>
        <w:t xml:space="preserve"> выявляет общефилософскую сущность проблемы бытия: каждый человек приходит в этот уже созданный («сочиненный») мир, чтобы прожить («сочинить») свою жизнь, но открывает для себя то, что существовало до него и существует в рамках уже сочиненного.</w:t>
      </w:r>
    </w:p>
    <w:p w:rsidR="00BC21A4" w:rsidRPr="00C2580B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Так и с миром музыкальных абстракций: осваивая их интеллектуальное пространство и изучая конкретные произведения, ученик вновь идёт тем же путём сочинения, что и автор, т. е. содержательный анализ изучаемого произведения происходит не параллельно слушанию, не после знакомства с автором и произведением, а словно предвосхищая его.</w:t>
      </w:r>
    </w:p>
    <w:p w:rsidR="00BC21A4" w:rsidRPr="00C2580B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lastRenderedPageBreak/>
        <w:t>Суть метода — в осмыслении с помощью музыкального языка значимой идеи, жизненной ситуации либо отношения к чему-нибудь, что требует первичной музыкальной «формулировки» предмета осмысления, дальнейшего её рассмотрения, развития и обобщения — вывода или другого, художественно целесообразного и содержательно обоснованного завершения. Источником творческой рефлексии ученика (как и самого авторского замысла) может явиться и слово, и визуальный ряд, и движение, и впечатление. Важен факт перерождения, переосмысления, переплавки первичного импульса в музыку — в музыкальную интонацию и далее в говорящую, развивающуюся мыслеформу, пусть самую простейшую логически завершённую вопросно-ответную фразу, небольшое размышление, наблюдение, которые, как малое в большом, будут «отражаться» и «узнаваться» в прослушиваемых (после рефлексии) композиторских произведениях.</w:t>
      </w:r>
    </w:p>
    <w:p w:rsidR="00BC21A4" w:rsidRPr="00C2580B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Идти путём «сочинения сочинённого» не означает подражать известному, повторять знакомое. Здесь важны тонкие, подчас потаённые, сокровенные «механизмы», как работающие в процессе рождения образа - схватывание, видение идеи, её рассматривание и продумывание музыкой, так и лежащие в истоках самого процесса музыкального образования.</w:t>
      </w:r>
    </w:p>
    <w:p w:rsidR="00BC21A4" w:rsidRPr="00C2580B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Суть </w:t>
      </w:r>
      <w:r w:rsidRPr="00C2580B">
        <w:rPr>
          <w:rFonts w:ascii="Times New Roman" w:hAnsi="Times New Roman"/>
          <w:b/>
          <w:sz w:val="28"/>
          <w:szCs w:val="28"/>
        </w:rPr>
        <w:t>содержательного анализа музыки</w:t>
      </w:r>
      <w:r w:rsidRPr="00C2580B">
        <w:rPr>
          <w:rFonts w:ascii="Times New Roman" w:hAnsi="Times New Roman"/>
          <w:sz w:val="28"/>
          <w:szCs w:val="28"/>
        </w:rPr>
        <w:t>. Анализ произведения начинается с выдвижения (на базе одной из трёх философских «формул» развития) содержательного положения (гипотезы, художественной идеи), которое затем конкретизируется в процессе его музыкально-драматургического воплощения. Благодаря этому анализ протекает с самого начала целостно и на теоретическом уровне — как движение от содержания к форме, от общего к частному, а деятельность школьников приобретает творческий характер.</w:t>
      </w:r>
    </w:p>
    <w:p w:rsidR="00BC21A4" w:rsidRPr="00C2580B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Содержательный анализ протекает как слежение за становлением конкретной формы в развитии, понимаемом как воплощение логики процессуального раскрытия философско-художественного смысла произведения. При этом выявляется, как художественная идея (содержательное положение) определяет организацию всего комплекса средств выразительности на каждом этапе своего развёртывания.</w:t>
      </w:r>
    </w:p>
    <w:p w:rsidR="00BC21A4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В качестве основы ассоциативно-образной деятельности школьников в содержательном анализе выступает сложность духовного мира человека. Сама музыкальная драматургия (логика взаимодействия музыкальных смыслов как образов-оценок) становится процессом выражения диалектичности человеческих чувств. </w:t>
      </w:r>
    </w:p>
    <w:p w:rsidR="00BC21A4" w:rsidRPr="00023B9F" w:rsidRDefault="00BC21A4" w:rsidP="00BC21A4">
      <w:pPr>
        <w:widowControl w:val="0"/>
        <w:autoSpaceDN w:val="0"/>
        <w:spacing w:after="0" w:line="240" w:lineRule="auto"/>
        <w:ind w:firstLine="567"/>
        <w:jc w:val="both"/>
        <w:rPr>
          <w:rFonts w:ascii="SchoolBookC" w:hAnsi="SchoolBookC" w:cs="SchoolBookC"/>
          <w:color w:val="000000"/>
          <w:kern w:val="3"/>
          <w:lang w:eastAsia="ru-RU"/>
        </w:rPr>
      </w:pPr>
      <w:r w:rsidRPr="00023B9F">
        <w:rPr>
          <w:rFonts w:ascii="Times New Roman" w:hAnsi="Times New Roman" w:cs="SchoolBookC"/>
          <w:color w:val="000000"/>
          <w:kern w:val="3"/>
          <w:sz w:val="28"/>
          <w:szCs w:val="28"/>
          <w:lang w:eastAsia="ru-RU"/>
        </w:rPr>
        <w:t>Из печатной продукции учитель может использовать методические журналы по искусству, словари, энциклопедии, книги о музыке, музыкантах, научно-популярную литературу по искусству, иллюстрации по музыке, портреты выдающихся композиторов и исполнителей, нотные сборники с вокально</w:t>
      </w:r>
      <w:r w:rsidRPr="00023B9F">
        <w:rPr>
          <w:rFonts w:ascii="Times New Roman" w:hAnsi="Times New Roman" w:cs="SchoolBookC"/>
          <w:b/>
          <w:color w:val="000000"/>
          <w:kern w:val="3"/>
          <w:sz w:val="28"/>
          <w:szCs w:val="28"/>
          <w:lang w:eastAsia="ru-RU"/>
        </w:rPr>
        <w:t>-</w:t>
      </w:r>
      <w:r w:rsidRPr="00023B9F">
        <w:rPr>
          <w:rFonts w:ascii="Times New Roman" w:hAnsi="Times New Roman" w:cs="SchoolBookC"/>
          <w:color w:val="000000"/>
          <w:kern w:val="3"/>
          <w:sz w:val="28"/>
          <w:szCs w:val="28"/>
          <w:lang w:eastAsia="ru-RU"/>
        </w:rPr>
        <w:t xml:space="preserve">хоровыми и инструментальными произведениями. На уроке </w:t>
      </w:r>
      <w:r w:rsidRPr="00023B9F">
        <w:rPr>
          <w:rFonts w:ascii="Times New Roman" w:hAnsi="Times New Roman" w:cs="SchoolBookC"/>
          <w:color w:val="000000"/>
          <w:kern w:val="3"/>
          <w:sz w:val="28"/>
          <w:szCs w:val="28"/>
          <w:lang w:eastAsia="ru-RU"/>
        </w:rPr>
        <w:lastRenderedPageBreak/>
        <w:t>необходимо иметь фортепиано.</w:t>
      </w:r>
    </w:p>
    <w:p w:rsidR="00BC21A4" w:rsidRDefault="00BC21A4" w:rsidP="00BC21A4">
      <w:pPr>
        <w:widowControl w:val="0"/>
        <w:autoSpaceDN w:val="0"/>
        <w:jc w:val="both"/>
        <w:rPr>
          <w:rFonts w:eastAsia="SimSun" w:cs="Calibri"/>
          <w:kern w:val="3"/>
          <w:lang w:eastAsia="en-US"/>
        </w:rPr>
      </w:pPr>
      <w:r w:rsidRPr="00023B9F">
        <w:rPr>
          <w:rFonts w:ascii="Times New Roman" w:eastAsia="SimSun" w:hAnsi="Times New Roman" w:cs="Calibri"/>
          <w:kern w:val="3"/>
          <w:sz w:val="28"/>
          <w:szCs w:val="28"/>
          <w:lang w:eastAsia="en-US"/>
        </w:rPr>
        <w:t>К техническим средствам обучения, которые могут эффективно использоваться на уроках музыки, относятся</w:t>
      </w:r>
      <w:r w:rsidRPr="00023B9F">
        <w:rPr>
          <w:rFonts w:ascii="Times New Roman" w:eastAsia="SimSun" w:hAnsi="Times New Roman" w:cs="Calibri"/>
          <w:iCs/>
          <w:kern w:val="3"/>
          <w:sz w:val="28"/>
          <w:szCs w:val="28"/>
          <w:lang w:eastAsia="en-US"/>
        </w:rPr>
        <w:t xml:space="preserve"> DVD-плеер или </w:t>
      </w:r>
      <w:r w:rsidRPr="00023B9F">
        <w:rPr>
          <w:rFonts w:ascii="Times New Roman" w:eastAsia="SimSun" w:hAnsi="Times New Roman" w:cs="Calibri"/>
          <w:kern w:val="3"/>
          <w:sz w:val="28"/>
          <w:szCs w:val="28"/>
          <w:lang w:eastAsia="en-US"/>
        </w:rPr>
        <w:t>музыкальный центр, универсальный портативный компьютер. Музыкальные инструменты: фортепиано. Возможно использование клавишного синтезатора.</w:t>
      </w:r>
    </w:p>
    <w:p w:rsidR="00BC21A4" w:rsidRPr="00BC21A4" w:rsidRDefault="00BC21A4" w:rsidP="00BC21A4">
      <w:pPr>
        <w:widowControl w:val="0"/>
        <w:autoSpaceDN w:val="0"/>
        <w:jc w:val="both"/>
        <w:rPr>
          <w:rFonts w:eastAsia="SimSun" w:cs="Calibri"/>
          <w:kern w:val="3"/>
          <w:lang w:eastAsia="en-US"/>
        </w:rPr>
      </w:pPr>
      <w:r w:rsidRPr="00C2580B">
        <w:rPr>
          <w:rFonts w:ascii="Times New Roman" w:hAnsi="Times New Roman"/>
          <w:sz w:val="28"/>
          <w:szCs w:val="28"/>
          <w:lang w:eastAsia="ru-RU"/>
        </w:rPr>
        <w:t>Учебный предмет «Музыка» изучается в течение семи лет обучения, с 1 по 7 класс. На изучение учебного материала по учебному предмету «Музыка» в 5 классе отведено 35 часов</w:t>
      </w:r>
    </w:p>
    <w:p w:rsidR="00BC21A4" w:rsidRDefault="00BC21A4" w:rsidP="00BC2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603C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BC21A4" w:rsidRPr="0046603C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21A4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  <w:lang w:eastAsia="ru-RU"/>
        </w:rPr>
        <w:t xml:space="preserve">В качестве содержательных линий предмета «Музыка» выступают центральные проблемы каждого года обучения, которые, будучи фундаментальными функциями искусства и базовыми направлениями системы человеческой деятельности, организуют рассмотрение самой этой системы в определённом сущностном художественно-теоретическом аспекте и на философско-теоретическом уровне.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6 класса это проблема: </w:t>
      </w:r>
      <w:r>
        <w:rPr>
          <w:rFonts w:ascii="Times New Roman" w:hAnsi="Times New Roman"/>
          <w:b/>
          <w:i/>
          <w:sz w:val="28"/>
          <w:szCs w:val="28"/>
        </w:rPr>
        <w:t>Музыкальная культура как часть духовной культуры человека.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294"/>
        <w:gridCol w:w="982"/>
        <w:gridCol w:w="3880"/>
        <w:gridCol w:w="2347"/>
      </w:tblGrid>
      <w:tr w:rsidR="00BC21A4" w:rsidTr="00BC21A4">
        <w:tc>
          <w:tcPr>
            <w:tcW w:w="528" w:type="dxa"/>
          </w:tcPr>
          <w:p w:rsidR="00BC21A4" w:rsidRPr="00BC21A4" w:rsidRDefault="00BC21A4" w:rsidP="00BC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21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94" w:type="dxa"/>
          </w:tcPr>
          <w:p w:rsidR="00BC21A4" w:rsidRPr="00BC21A4" w:rsidRDefault="00BC21A4" w:rsidP="00BC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21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982" w:type="dxa"/>
          </w:tcPr>
          <w:p w:rsidR="00BC21A4" w:rsidRPr="00BC21A4" w:rsidRDefault="00BC21A4" w:rsidP="00BC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21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Кол.</w:t>
            </w:r>
          </w:p>
          <w:p w:rsidR="00BC21A4" w:rsidRPr="00BC21A4" w:rsidRDefault="00BC21A4" w:rsidP="00BC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21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880" w:type="dxa"/>
          </w:tcPr>
          <w:p w:rsidR="00BC21A4" w:rsidRPr="00BC21A4" w:rsidRDefault="00BC21A4" w:rsidP="00BC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21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47" w:type="dxa"/>
          </w:tcPr>
          <w:p w:rsidR="00BC21A4" w:rsidRPr="00BC21A4" w:rsidRDefault="00BC21A4" w:rsidP="00BC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21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Темы, на которых реализуется</w:t>
            </w:r>
          </w:p>
        </w:tc>
      </w:tr>
      <w:tr w:rsidR="00BC21A4" w:rsidTr="00BC21A4">
        <w:tc>
          <w:tcPr>
            <w:tcW w:w="528" w:type="dxa"/>
          </w:tcPr>
          <w:p w:rsidR="00BC21A4" w:rsidRPr="00BC21A4" w:rsidRDefault="00BC21A4" w:rsidP="00BC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21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4" w:type="dxa"/>
          </w:tcPr>
          <w:p w:rsidR="00BC21A4" w:rsidRPr="00BC21A4" w:rsidRDefault="00BC21A4" w:rsidP="00BC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21A4">
              <w:rPr>
                <w:rFonts w:ascii="Times New Roman" w:hAnsi="Times New Roman"/>
                <w:sz w:val="28"/>
                <w:szCs w:val="28"/>
              </w:rPr>
              <w:t xml:space="preserve">Музыка в жизни, жизнь в музыке </w:t>
            </w:r>
          </w:p>
        </w:tc>
        <w:tc>
          <w:tcPr>
            <w:tcW w:w="982" w:type="dxa"/>
          </w:tcPr>
          <w:p w:rsidR="00BC21A4" w:rsidRPr="00BC21A4" w:rsidRDefault="00BC21A4" w:rsidP="00BC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21A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80" w:type="dxa"/>
          </w:tcPr>
          <w:p w:rsidR="00BC21A4" w:rsidRPr="00BC21A4" w:rsidRDefault="00BC21A4" w:rsidP="008826D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C21A4">
              <w:rPr>
                <w:rFonts w:ascii="Times New Roman" w:hAnsi="Times New Roman"/>
                <w:sz w:val="28"/>
                <w:szCs w:val="28"/>
              </w:rPr>
              <w:t xml:space="preserve">Содержание музыкального искусства — система общечеловеческих ценностей, раскрывающих «психику общественного человека» (Л.С. Выготский), его духовный мир. Музыкальное искусство — знаковая система особого рода, имеющая специфический эмоционально-интонационный язык, процессуальность, образные и временные характеристики. Предназначение музыки — выражать ценностное от-ношение человека к миру и к самому себе с эстетических позиций. Преобразующее воздействие музыкального </w:t>
            </w:r>
            <w:r w:rsidRPr="00BC21A4">
              <w:rPr>
                <w:rFonts w:ascii="Times New Roman" w:hAnsi="Times New Roman"/>
                <w:sz w:val="28"/>
                <w:szCs w:val="28"/>
              </w:rPr>
              <w:lastRenderedPageBreak/>
              <w:t>искусства на чувства и мысли человека, на жизнь в целом.</w:t>
            </w:r>
          </w:p>
        </w:tc>
        <w:tc>
          <w:tcPr>
            <w:tcW w:w="2347" w:type="dxa"/>
          </w:tcPr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Путь от рождения до смерти.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1A4">
              <w:rPr>
                <w:rFonts w:ascii="Times New Roman" w:hAnsi="Times New Roman"/>
                <w:sz w:val="28"/>
                <w:szCs w:val="28"/>
              </w:rPr>
              <w:t xml:space="preserve"> Лента памяти. Эдвард Григ.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Мысли и чувства человека становятся музыкой.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Как можно услышать музыку.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От примы до октавы.</w:t>
            </w:r>
          </w:p>
        </w:tc>
      </w:tr>
      <w:tr w:rsidR="00BC21A4" w:rsidTr="00BC21A4">
        <w:tc>
          <w:tcPr>
            <w:tcW w:w="528" w:type="dxa"/>
          </w:tcPr>
          <w:p w:rsidR="00BC21A4" w:rsidRPr="00BC21A4" w:rsidRDefault="00BC21A4" w:rsidP="00BC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21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94" w:type="dxa"/>
          </w:tcPr>
          <w:p w:rsidR="00BC21A4" w:rsidRPr="00BC21A4" w:rsidRDefault="00BC21A4" w:rsidP="00BC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21A4">
              <w:rPr>
                <w:rFonts w:ascii="Times New Roman" w:hAnsi="Times New Roman"/>
                <w:sz w:val="28"/>
                <w:szCs w:val="28"/>
              </w:rPr>
              <w:t>Восприятие музыки как умение слышать музыку и размышлять о ней.</w:t>
            </w:r>
          </w:p>
        </w:tc>
        <w:tc>
          <w:tcPr>
            <w:tcW w:w="982" w:type="dxa"/>
          </w:tcPr>
          <w:p w:rsidR="00BC21A4" w:rsidRPr="00BC21A4" w:rsidRDefault="00BC21A4" w:rsidP="00BC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21A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80" w:type="dxa"/>
          </w:tcPr>
          <w:p w:rsidR="00BC21A4" w:rsidRPr="00BC21A4" w:rsidRDefault="00BC21A4" w:rsidP="008826D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C21A4">
              <w:rPr>
                <w:rFonts w:ascii="Times New Roman" w:hAnsi="Times New Roman"/>
                <w:sz w:val="28"/>
                <w:szCs w:val="28"/>
              </w:rPr>
              <w:t xml:space="preserve">Восприятие музыки — диалектическое единство умения слышать музыку и размышлять о ней. Зависимость личностного восприятия музыки (понимания музыкальных сочинений) от степени проникновения в суть деятельности композитора, исполнителя, слушателя. Комплекс эмоций, возникающих в процессе восприятия музыки: 1) отражающие композиторскую оценку явлений жизни; </w:t>
            </w:r>
          </w:p>
          <w:p w:rsidR="00BC21A4" w:rsidRPr="00BC21A4" w:rsidRDefault="00BC21A4" w:rsidP="008826D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C21A4">
              <w:rPr>
                <w:rFonts w:ascii="Times New Roman" w:hAnsi="Times New Roman"/>
                <w:sz w:val="28"/>
                <w:szCs w:val="28"/>
              </w:rPr>
              <w:t xml:space="preserve">2) вызываемые у слушателя, реагирующего на звучание и исполнительскую трактовку музыкального произведения; «рефлексивные»; </w:t>
            </w:r>
          </w:p>
          <w:p w:rsidR="00BC21A4" w:rsidRPr="00BC21A4" w:rsidRDefault="00BC21A4" w:rsidP="008826D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C21A4">
              <w:rPr>
                <w:rFonts w:ascii="Times New Roman" w:hAnsi="Times New Roman"/>
                <w:sz w:val="28"/>
                <w:szCs w:val="28"/>
              </w:rPr>
              <w:t xml:space="preserve">3) возникающие во время аналитической деятельности слушателя. </w:t>
            </w:r>
          </w:p>
          <w:p w:rsidR="00BC21A4" w:rsidRPr="00BC21A4" w:rsidRDefault="00BC21A4" w:rsidP="008826D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C21A4">
              <w:rPr>
                <w:rFonts w:ascii="Times New Roman" w:hAnsi="Times New Roman"/>
                <w:sz w:val="28"/>
                <w:szCs w:val="28"/>
              </w:rPr>
              <w:t>Яркие и ёмкие музыкальные образы, определяющие эмоционально-чувственную составляющую восприятия: усвоено может быть лишь то, что пережито. Ассоциативно-смысловое восприятие содержания музыкальной интервалики (консонансы, диссонансы, мелодическое и гармоническое их расположение, различные сочетания звукокомплексов и т. д.)</w:t>
            </w:r>
          </w:p>
        </w:tc>
        <w:tc>
          <w:tcPr>
            <w:tcW w:w="2347" w:type="dxa"/>
          </w:tcPr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Лента памяти. П. Чайковский.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П. Чайковский. Опера «Евгений Онегин». Вступление.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1A4">
              <w:rPr>
                <w:rFonts w:ascii="Times New Roman" w:hAnsi="Times New Roman"/>
                <w:sz w:val="28"/>
                <w:szCs w:val="28"/>
              </w:rPr>
              <w:t>Штрихи к портрету. Письмо Татьяны.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1A4">
              <w:rPr>
                <w:rFonts w:ascii="Times New Roman" w:hAnsi="Times New Roman"/>
                <w:sz w:val="28"/>
                <w:szCs w:val="28"/>
              </w:rPr>
              <w:t>Штрихи к портрету. Онегин и Ленский.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Лента памяти. Бетховен.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Сонатная форма.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Лента памяти. В. Моцарт.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В. Моцарт. «Дон Жуан».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 xml:space="preserve">В. Моцарт. Реквием. 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Лента памяти. К.М. фон Вебер.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К.М. фон Вебер. Оберон.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Лента памяти. Ф. Шуберт.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Ф. Шуберт. Баллады.</w:t>
            </w: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Ф. Шуберт. Песни из цикла «Зимний путь».</w:t>
            </w:r>
          </w:p>
        </w:tc>
      </w:tr>
      <w:tr w:rsidR="00BC21A4" w:rsidTr="00BC21A4">
        <w:tc>
          <w:tcPr>
            <w:tcW w:w="528" w:type="dxa"/>
          </w:tcPr>
          <w:p w:rsidR="00BC21A4" w:rsidRPr="00BC21A4" w:rsidRDefault="00BC21A4" w:rsidP="00BC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21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94" w:type="dxa"/>
          </w:tcPr>
          <w:p w:rsidR="00BC21A4" w:rsidRPr="00BC21A4" w:rsidRDefault="00BC21A4" w:rsidP="00BC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21A4">
              <w:rPr>
                <w:rFonts w:ascii="Times New Roman" w:hAnsi="Times New Roman"/>
                <w:sz w:val="28"/>
                <w:szCs w:val="28"/>
              </w:rPr>
              <w:t>Законы художественного творчества</w:t>
            </w:r>
          </w:p>
        </w:tc>
        <w:tc>
          <w:tcPr>
            <w:tcW w:w="982" w:type="dxa"/>
          </w:tcPr>
          <w:p w:rsidR="00BC21A4" w:rsidRPr="00BC21A4" w:rsidRDefault="00BC21A4" w:rsidP="00BC2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21A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80" w:type="dxa"/>
          </w:tcPr>
          <w:p w:rsidR="00BC21A4" w:rsidRPr="00BC21A4" w:rsidRDefault="00BC21A4" w:rsidP="008826D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C21A4">
              <w:rPr>
                <w:rFonts w:ascii="Times New Roman" w:hAnsi="Times New Roman"/>
                <w:sz w:val="28"/>
                <w:szCs w:val="28"/>
              </w:rPr>
              <w:t xml:space="preserve">Понимание сущности взаимоотношений музыкальной и духовной культуры. Роль преобразующего воздействия музыки на человека. Художественно-творческий процесс как непрерывное движение в сфере нравственных понятий, идеалов,  образов в их взаимодействии и взаимопроникновении. Философское осмысление значения тире между датами: обозначение начала и окончания эпох, исторических периодов и событий, пути великих людей от рождения до смерти. Произведение искусства — документ эпохи. Возможность определить характерные черты эпохи, изучив личность композитора и его творчество. Роль музыкальных произведений и творческих биографий композиторов в приобщении к мировой культуре. Категории «возвышенное» и «низменное», их нравственно-эстетические смыслы и диалектика взаимодействия. Выявление логики развития художественной идеи с опорой на законы художественного творчества. Моделирование художественно-творческого </w:t>
            </w:r>
            <w:r w:rsidRPr="00BC21A4">
              <w:rPr>
                <w:rFonts w:ascii="Times New Roman" w:hAnsi="Times New Roman"/>
                <w:sz w:val="28"/>
                <w:szCs w:val="28"/>
              </w:rPr>
              <w:lastRenderedPageBreak/>
              <w:t>процесса как принцип раскрытия природы искусства и природы художественного творчества в целом. Опережающее отражение — механизм предвидения развития художественной идеи и средств её выражения.</w:t>
            </w:r>
          </w:p>
        </w:tc>
        <w:tc>
          <w:tcPr>
            <w:tcW w:w="2347" w:type="dxa"/>
          </w:tcPr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«Горные вершины спят во тьме ночной…» </w:t>
            </w: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«Волшебный рог мальчика» Г. Малера.</w:t>
            </w: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 xml:space="preserve"> Жизнь и творчество.</w:t>
            </w: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«Опять Шопен не ищет выгод».</w:t>
            </w: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Этюд.</w:t>
            </w: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Прелюдия.</w:t>
            </w: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Вальс.</w:t>
            </w: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Лента памяти. Д. Шостакович.</w:t>
            </w: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История ХХ века в симфониях.</w:t>
            </w: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История ХХ века в киномузыке. Композиторы отечественного кинематографа. И. Дунаевский.</w:t>
            </w: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Композиторы отечественного кинематографа. В. Соловьев-Седой.</w:t>
            </w: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Композиторы отечественного кинематографа. Е. Крылатов.</w:t>
            </w: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Композиторы отечественного кинематографа. А. Рыбников.</w:t>
            </w: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Законы художественного творчества.</w:t>
            </w: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1A4" w:rsidRPr="00BC21A4" w:rsidRDefault="00BC21A4" w:rsidP="00BC21A4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1A4">
              <w:rPr>
                <w:rFonts w:ascii="Times New Roman" w:hAnsi="Times New Roman"/>
                <w:bCs/>
                <w:sz w:val="28"/>
                <w:szCs w:val="28"/>
              </w:rPr>
              <w:t>Итоговый урок.</w:t>
            </w:r>
          </w:p>
        </w:tc>
      </w:tr>
    </w:tbl>
    <w:p w:rsidR="00BC21A4" w:rsidRDefault="00BC21A4" w:rsidP="00BC2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21A4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2D91">
        <w:rPr>
          <w:rFonts w:ascii="Times New Roman" w:hAnsi="Times New Roman"/>
          <w:b/>
          <w:sz w:val="28"/>
          <w:szCs w:val="28"/>
          <w:lang w:eastAsia="ru-RU"/>
        </w:rPr>
        <w:t>Требования к у</w:t>
      </w:r>
      <w:r>
        <w:rPr>
          <w:rFonts w:ascii="Times New Roman" w:hAnsi="Times New Roman"/>
          <w:b/>
          <w:sz w:val="28"/>
          <w:szCs w:val="28"/>
          <w:lang w:eastAsia="ru-RU"/>
        </w:rPr>
        <w:t>ровню музыкального развития шести</w:t>
      </w:r>
      <w:r w:rsidRPr="00122D91">
        <w:rPr>
          <w:rFonts w:ascii="Times New Roman" w:hAnsi="Times New Roman"/>
          <w:b/>
          <w:sz w:val="28"/>
          <w:szCs w:val="28"/>
          <w:lang w:eastAsia="ru-RU"/>
        </w:rPr>
        <w:t>классников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C21A4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изучения музыкального искусства в 6 классе учащиеся должны:</w:t>
      </w:r>
    </w:p>
    <w:p w:rsidR="00BC21A4" w:rsidRDefault="00BC21A4" w:rsidP="00BC21A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понимать, что искусство способно передавать атмосферу исторических событий, эмоции и чувства людей и тем самым преобразовывать жизнь и духовный мир целых поколений;</w:t>
      </w:r>
    </w:p>
    <w:p w:rsidR="00BC21A4" w:rsidRDefault="00BC21A4" w:rsidP="00BC21A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наиболее яркие классические произведения отечественных и зарубежных композиторов;</w:t>
      </w:r>
    </w:p>
    <w:p w:rsidR="00BC21A4" w:rsidRDefault="00BC21A4" w:rsidP="00BC21A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важные вехи жизненного и творческого пути выдающихся композиторов, музыкантов-исполнителей;</w:t>
      </w:r>
    </w:p>
    <w:p w:rsidR="00BC21A4" w:rsidRDefault="00BC21A4" w:rsidP="00BC21A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уметь определять специфические черты русской народной музыки, основные её жанры, звучание народных инструментов, ансамбля, оркестра;</w:t>
      </w:r>
    </w:p>
    <w:p w:rsidR="00BC21A4" w:rsidRDefault="00BC21A4" w:rsidP="00BC21A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уметь пропевать главные темы изучаемых музыкальных произведений, по характерным признакам определять их авторов и названия;</w:t>
      </w:r>
    </w:p>
    <w:p w:rsidR="00BC21A4" w:rsidRDefault="00BC21A4" w:rsidP="00BC21A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уметь приводить примеры воздействия музыки на окружающую действительность, отдельных людей, самих школьников;</w:t>
      </w:r>
    </w:p>
    <w:p w:rsidR="00BC21A4" w:rsidRPr="00885575" w:rsidRDefault="00BC21A4" w:rsidP="00BC21A4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уметь сопоставлять музыкальные образы произведений, различать способы их драматургического развития.</w:t>
      </w:r>
    </w:p>
    <w:p w:rsidR="00BC21A4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1A4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FE5">
        <w:rPr>
          <w:rFonts w:ascii="Times New Roman" w:hAnsi="Times New Roman"/>
          <w:sz w:val="28"/>
          <w:szCs w:val="28"/>
          <w:lang w:eastAsia="ru-RU"/>
        </w:rPr>
        <w:t>Виды текущего контроля: вокально-хоровой зачет, контрольная работа.</w:t>
      </w:r>
    </w:p>
    <w:p w:rsidR="00BC21A4" w:rsidRPr="00C2580B" w:rsidRDefault="00BC21A4" w:rsidP="00BC2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1A4" w:rsidRDefault="00BC21A4" w:rsidP="00BC21A4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</w:p>
    <w:p w:rsidR="00023B9F" w:rsidRDefault="00023B9F" w:rsidP="00BC21A4">
      <w:pPr>
        <w:autoSpaceDN w:val="0"/>
        <w:spacing w:line="240" w:lineRule="auto"/>
        <w:ind w:firstLine="709"/>
        <w:rPr>
          <w:rFonts w:eastAsia="Calibri"/>
          <w:b/>
          <w:kern w:val="3"/>
          <w:sz w:val="28"/>
          <w:szCs w:val="28"/>
          <w:lang w:eastAsia="en-US"/>
        </w:rPr>
      </w:pPr>
    </w:p>
    <w:p w:rsidR="00DB2723" w:rsidRPr="00023B9F" w:rsidRDefault="00DB2723" w:rsidP="00BC21A4">
      <w:pPr>
        <w:autoSpaceDN w:val="0"/>
        <w:spacing w:line="240" w:lineRule="auto"/>
        <w:ind w:firstLine="709"/>
        <w:rPr>
          <w:rFonts w:eastAsia="Calibri"/>
          <w:b/>
          <w:kern w:val="3"/>
          <w:sz w:val="28"/>
          <w:szCs w:val="28"/>
          <w:lang w:eastAsia="en-US"/>
        </w:rPr>
      </w:pPr>
    </w:p>
    <w:p w:rsidR="00023B9F" w:rsidRPr="00023B9F" w:rsidRDefault="00023B9F" w:rsidP="00023B9F">
      <w:pPr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 w:cs="Calibri"/>
          <w:b/>
          <w:kern w:val="3"/>
          <w:sz w:val="28"/>
          <w:szCs w:val="28"/>
          <w:lang w:eastAsia="en-US"/>
        </w:rPr>
        <w:lastRenderedPageBreak/>
        <w:t>Планируемые результаты освоения учебного предмета</w:t>
      </w:r>
    </w:p>
    <w:p w:rsidR="00023B9F" w:rsidRPr="00023B9F" w:rsidRDefault="00023B9F" w:rsidP="00023B9F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kern w:val="3"/>
          <w:sz w:val="28"/>
          <w:szCs w:val="28"/>
          <w:lang w:eastAsia="en-US"/>
        </w:rPr>
      </w:pPr>
    </w:p>
    <w:p w:rsidR="00023B9F" w:rsidRPr="00023B9F" w:rsidRDefault="00023B9F" w:rsidP="00023B9F">
      <w:p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>Программа обеспечивает достижение пятиклассниками следующих метапредметных и предметных результатов.</w:t>
      </w:r>
    </w:p>
    <w:p w:rsidR="00023B9F" w:rsidRPr="00023B9F" w:rsidRDefault="00023B9F" w:rsidP="00023B9F">
      <w:pPr>
        <w:autoSpaceDN w:val="0"/>
        <w:spacing w:after="0" w:line="240" w:lineRule="auto"/>
        <w:rPr>
          <w:rFonts w:eastAsia="Calibri"/>
          <w:kern w:val="3"/>
          <w:lang w:eastAsia="en-US"/>
        </w:rPr>
      </w:pPr>
      <w:r w:rsidRPr="00023B9F">
        <w:rPr>
          <w:rFonts w:ascii="Times New Roman" w:eastAsia="Calibri" w:hAnsi="Times New Roman"/>
          <w:b/>
          <w:bCs/>
          <w:kern w:val="3"/>
          <w:sz w:val="28"/>
          <w:szCs w:val="28"/>
          <w:lang w:eastAsia="ru-RU"/>
        </w:rPr>
        <w:t>Личностными результатами </w:t>
      </w: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изучения музыки являются:</w:t>
      </w:r>
    </w:p>
    <w:p w:rsidR="00023B9F" w:rsidRPr="00023B9F" w:rsidRDefault="00023B9F" w:rsidP="00023B9F">
      <w:pPr>
        <w:widowControl w:val="0"/>
        <w:numPr>
          <w:ilvl w:val="0"/>
          <w:numId w:val="25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формирование целостного представления о поликультурной картине современного музыкального мира;</w:t>
      </w:r>
    </w:p>
    <w:p w:rsidR="00023B9F" w:rsidRPr="00023B9F" w:rsidRDefault="00023B9F" w:rsidP="00023B9F">
      <w:pPr>
        <w:widowControl w:val="0"/>
        <w:numPr>
          <w:ilvl w:val="0"/>
          <w:numId w:val="26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023B9F" w:rsidRPr="00023B9F" w:rsidRDefault="00023B9F" w:rsidP="00023B9F">
      <w:pPr>
        <w:widowControl w:val="0"/>
        <w:numPr>
          <w:ilvl w:val="0"/>
          <w:numId w:val="26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023B9F" w:rsidRPr="00023B9F" w:rsidRDefault="00023B9F" w:rsidP="00023B9F">
      <w:pPr>
        <w:widowControl w:val="0"/>
        <w:numPr>
          <w:ilvl w:val="0"/>
          <w:numId w:val="26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023B9F" w:rsidRPr="00023B9F" w:rsidRDefault="00023B9F" w:rsidP="00023B9F">
      <w:pPr>
        <w:widowControl w:val="0"/>
        <w:numPr>
          <w:ilvl w:val="0"/>
          <w:numId w:val="26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 наличие определенного уровня развития общих музыкальных способностей, включая образное мышление, творческое воображение;</w:t>
      </w:r>
    </w:p>
    <w:p w:rsidR="00023B9F" w:rsidRPr="00023B9F" w:rsidRDefault="00023B9F" w:rsidP="00023B9F">
      <w:pPr>
        <w:widowControl w:val="0"/>
        <w:numPr>
          <w:ilvl w:val="0"/>
          <w:numId w:val="26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023B9F" w:rsidRPr="00023B9F" w:rsidRDefault="00023B9F" w:rsidP="00023B9F">
      <w:pPr>
        <w:widowControl w:val="0"/>
        <w:numPr>
          <w:ilvl w:val="0"/>
          <w:numId w:val="26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023B9F" w:rsidRPr="00023B9F" w:rsidRDefault="00023B9F" w:rsidP="00023B9F">
      <w:pPr>
        <w:widowControl w:val="0"/>
        <w:numPr>
          <w:ilvl w:val="0"/>
          <w:numId w:val="26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>на основе изучения выдающихся муз.произведений русских и зарубежных классиков, произведений искусства выбирать поступки в различных ситуациях, опираясь на общечеловеческие, российские, национальные и личные представления о «Добре» и «Красоте». Для этого: – различать «доброе» и «красивое» в культурном наследии России и мира, в общественном и личном опыте, отделять от «дурного» и «без-образного»; – стремиться к художественному творчеству, умножающему красоту в мире, и к деятельности, приносящей добро людям;</w:t>
      </w:r>
    </w:p>
    <w:p w:rsidR="00023B9F" w:rsidRPr="00023B9F" w:rsidRDefault="00023B9F" w:rsidP="00023B9F">
      <w:pPr>
        <w:widowControl w:val="0"/>
        <w:numPr>
          <w:ilvl w:val="0"/>
          <w:numId w:val="26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>сдерживать себя от уничтожения красоты в мире и добрых отношений между людьми;</w:t>
      </w:r>
    </w:p>
    <w:p w:rsidR="00023B9F" w:rsidRPr="00023B9F" w:rsidRDefault="00023B9F" w:rsidP="00023B9F">
      <w:pPr>
        <w:widowControl w:val="0"/>
        <w:numPr>
          <w:ilvl w:val="0"/>
          <w:numId w:val="26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>на основе изучения  патриотических муз.произведений русских композиторов, изучения русской истории  воспитывать в себе чувство патриотизма – любви и уважения к людям своего общества, к своей малой родине, к своей стране – России, гордости за их достижения, сопереживание им в радостях и бедах;</w:t>
      </w:r>
    </w:p>
    <w:p w:rsidR="00023B9F" w:rsidRPr="00023B9F" w:rsidRDefault="00023B9F" w:rsidP="00023B9F">
      <w:pPr>
        <w:widowControl w:val="0"/>
        <w:numPr>
          <w:ilvl w:val="0"/>
          <w:numId w:val="26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>учиться использовать свои взгляды на мир для объяснения различных ситуаций,</w:t>
      </w:r>
    </w:p>
    <w:p w:rsidR="00023B9F" w:rsidRPr="00023B9F" w:rsidRDefault="00023B9F" w:rsidP="00023B9F">
      <w:pPr>
        <w:autoSpaceDN w:val="0"/>
        <w:spacing w:after="0" w:line="240" w:lineRule="auto"/>
        <w:ind w:left="720"/>
        <w:rPr>
          <w:rFonts w:eastAsia="Calibri"/>
          <w:kern w:val="3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>решения возникающих проблем и извлечения жизненных уроков</w:t>
      </w:r>
      <w:r w:rsidRPr="00023B9F">
        <w:rPr>
          <w:rFonts w:ascii="Times New Roman" w:eastAsia="Calibri" w:hAnsi="Times New Roman" w:cs="SchoolBookC"/>
          <w:kern w:val="3"/>
          <w:sz w:val="28"/>
          <w:szCs w:val="28"/>
          <w:lang w:eastAsia="en-US"/>
        </w:rPr>
        <w:t>.</w:t>
      </w:r>
    </w:p>
    <w:p w:rsidR="00023B9F" w:rsidRPr="00023B9F" w:rsidRDefault="00023B9F" w:rsidP="00023B9F">
      <w:pPr>
        <w:widowControl w:val="0"/>
        <w:numPr>
          <w:ilvl w:val="0"/>
          <w:numId w:val="26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>изучая музыку разных народов мира, выстраивать толерантное (уважительно-доброжелательное) отношение к тому, кто не похож на тебя: – к человеку иного мнения, мировоззрения, культуры, веры, языка, гражданской позиции – к народам России и мира – их истории, культуре, традициям, религиям.</w:t>
      </w:r>
    </w:p>
    <w:p w:rsidR="00023B9F" w:rsidRPr="00023B9F" w:rsidRDefault="00023B9F" w:rsidP="00023B9F">
      <w:pPr>
        <w:autoSpaceDN w:val="0"/>
        <w:spacing w:after="0" w:line="240" w:lineRule="auto"/>
        <w:ind w:left="720"/>
        <w:rPr>
          <w:rFonts w:ascii="Times New Roman" w:eastAsia="Calibri" w:hAnsi="Times New Roman" w:cs="Arial"/>
          <w:kern w:val="3"/>
          <w:sz w:val="28"/>
          <w:szCs w:val="28"/>
          <w:lang w:eastAsia="ru-RU"/>
        </w:rPr>
      </w:pPr>
    </w:p>
    <w:p w:rsidR="00023B9F" w:rsidRPr="00023B9F" w:rsidRDefault="00023B9F" w:rsidP="00023B9F">
      <w:pPr>
        <w:autoSpaceDN w:val="0"/>
        <w:spacing w:after="0" w:line="240" w:lineRule="auto"/>
        <w:rPr>
          <w:rFonts w:eastAsia="Calibri"/>
          <w:kern w:val="3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     </w:t>
      </w:r>
      <w:r w:rsidRPr="00023B9F">
        <w:rPr>
          <w:rFonts w:ascii="Times New Roman" w:eastAsia="Calibri" w:hAnsi="Times New Roman"/>
          <w:b/>
          <w:bCs/>
          <w:kern w:val="3"/>
          <w:sz w:val="28"/>
          <w:szCs w:val="28"/>
          <w:lang w:eastAsia="ru-RU"/>
        </w:rPr>
        <w:t>Метапредметными  результатами </w:t>
      </w: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изучения музыки являются:</w:t>
      </w:r>
    </w:p>
    <w:p w:rsidR="00023B9F" w:rsidRPr="00023B9F" w:rsidRDefault="00023B9F" w:rsidP="00023B9F">
      <w:pPr>
        <w:widowControl w:val="0"/>
        <w:numPr>
          <w:ilvl w:val="0"/>
          <w:numId w:val="28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023B9F" w:rsidRPr="00023B9F" w:rsidRDefault="00023B9F" w:rsidP="00023B9F">
      <w:pPr>
        <w:widowControl w:val="0"/>
        <w:numPr>
          <w:ilvl w:val="0"/>
          <w:numId w:val="29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проявление творческой инициативы и самостоятельности в процессе овладения учебными действиями;</w:t>
      </w:r>
    </w:p>
    <w:p w:rsidR="00023B9F" w:rsidRPr="00023B9F" w:rsidRDefault="00023B9F" w:rsidP="00023B9F">
      <w:pPr>
        <w:widowControl w:val="0"/>
        <w:numPr>
          <w:ilvl w:val="0"/>
          <w:numId w:val="29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оценивание современной культурной и музыкальной жизни общества и видение своего предназначения в ней;</w:t>
      </w:r>
    </w:p>
    <w:p w:rsidR="00023B9F" w:rsidRPr="00023B9F" w:rsidRDefault="00023B9F" w:rsidP="00023B9F">
      <w:pPr>
        <w:widowControl w:val="0"/>
        <w:numPr>
          <w:ilvl w:val="0"/>
          <w:numId w:val="29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размышление о воздействии музыки на человека, ее взаимосвязи с жизнью и другими видами искусства;</w:t>
      </w:r>
    </w:p>
    <w:p w:rsidR="00023B9F" w:rsidRPr="00023B9F" w:rsidRDefault="00023B9F" w:rsidP="00023B9F">
      <w:pPr>
        <w:widowControl w:val="0"/>
        <w:numPr>
          <w:ilvl w:val="0"/>
          <w:numId w:val="29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023B9F" w:rsidRPr="00023B9F" w:rsidRDefault="00023B9F" w:rsidP="00023B9F">
      <w:pPr>
        <w:widowControl w:val="0"/>
        <w:numPr>
          <w:ilvl w:val="0"/>
          <w:numId w:val="29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023B9F" w:rsidRPr="00023B9F" w:rsidRDefault="00023B9F" w:rsidP="00023B9F">
      <w:pPr>
        <w:widowControl w:val="0"/>
        <w:numPr>
          <w:ilvl w:val="0"/>
          <w:numId w:val="29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023B9F" w:rsidRPr="00023B9F" w:rsidRDefault="00023B9F" w:rsidP="00023B9F">
      <w:pPr>
        <w:widowControl w:val="0"/>
        <w:numPr>
          <w:ilvl w:val="0"/>
          <w:numId w:val="29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023B9F" w:rsidRPr="00023B9F" w:rsidRDefault="00023B9F" w:rsidP="00023B9F">
      <w:pPr>
        <w:widowControl w:val="0"/>
        <w:numPr>
          <w:ilvl w:val="0"/>
          <w:numId w:val="29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участие в жизни класса, школы, города и др., общение, взаимодействие со сверстниками в совместной творческой деятельности.</w:t>
      </w:r>
    </w:p>
    <w:p w:rsidR="00023B9F" w:rsidRPr="00023B9F" w:rsidRDefault="00023B9F" w:rsidP="00023B9F">
      <w:pPr>
        <w:autoSpaceDN w:val="0"/>
        <w:spacing w:after="0" w:line="240" w:lineRule="auto"/>
        <w:ind w:left="360"/>
        <w:rPr>
          <w:rFonts w:eastAsia="Calibri"/>
          <w:kern w:val="3"/>
          <w:lang w:eastAsia="en-US"/>
        </w:rPr>
      </w:pPr>
      <w:r w:rsidRPr="00023B9F">
        <w:rPr>
          <w:rFonts w:ascii="Times New Roman" w:eastAsia="Calibri" w:hAnsi="Times New Roman"/>
          <w:b/>
          <w:bCs/>
          <w:kern w:val="3"/>
          <w:sz w:val="28"/>
          <w:szCs w:val="28"/>
          <w:lang w:eastAsia="ru-RU"/>
        </w:rPr>
        <w:t>Предметными результатами </w:t>
      </w: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изучения музыки являются:</w:t>
      </w:r>
    </w:p>
    <w:p w:rsidR="00023B9F" w:rsidRPr="00023B9F" w:rsidRDefault="00023B9F" w:rsidP="00BC21A4">
      <w:pPr>
        <w:widowControl w:val="0"/>
        <w:numPr>
          <w:ilvl w:val="0"/>
          <w:numId w:val="31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общее представление о роли музыкального искусства в жизни общества и каждого отдельного человека;</w:t>
      </w:r>
    </w:p>
    <w:p w:rsidR="00023B9F" w:rsidRPr="00023B9F" w:rsidRDefault="00023B9F" w:rsidP="00BC21A4">
      <w:pPr>
        <w:widowControl w:val="0"/>
        <w:numPr>
          <w:ilvl w:val="0"/>
          <w:numId w:val="32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осознанное восприятие конкретных музыкальных произведений и различных событий в мире музыки;</w:t>
      </w:r>
    </w:p>
    <w:p w:rsidR="00023B9F" w:rsidRPr="00023B9F" w:rsidRDefault="00023B9F" w:rsidP="00BC21A4">
      <w:pPr>
        <w:widowControl w:val="0"/>
        <w:numPr>
          <w:ilvl w:val="0"/>
          <w:numId w:val="32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023B9F" w:rsidRPr="00023B9F" w:rsidRDefault="00023B9F" w:rsidP="00BC21A4">
      <w:pPr>
        <w:widowControl w:val="0"/>
        <w:numPr>
          <w:ilvl w:val="0"/>
          <w:numId w:val="32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        понимание интонационно-образной природы музыкального искусства, средств художественной выразительности;</w:t>
      </w:r>
    </w:p>
    <w:p w:rsidR="00023B9F" w:rsidRPr="00023B9F" w:rsidRDefault="00023B9F" w:rsidP="00BC21A4">
      <w:pPr>
        <w:widowControl w:val="0"/>
        <w:numPr>
          <w:ilvl w:val="0"/>
          <w:numId w:val="32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        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023B9F" w:rsidRPr="00023B9F" w:rsidRDefault="00023B9F" w:rsidP="00BC21A4">
      <w:pPr>
        <w:widowControl w:val="0"/>
        <w:numPr>
          <w:ilvl w:val="0"/>
          <w:numId w:val="32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023B9F" w:rsidRPr="00023B9F" w:rsidRDefault="00023B9F" w:rsidP="00BC21A4">
      <w:pPr>
        <w:widowControl w:val="0"/>
        <w:numPr>
          <w:ilvl w:val="0"/>
          <w:numId w:val="32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        применение специальной терминологии для классификации различных явлений музыкальной культуры;</w:t>
      </w:r>
    </w:p>
    <w:p w:rsidR="00023B9F" w:rsidRPr="00023B9F" w:rsidRDefault="00023B9F" w:rsidP="00BC21A4">
      <w:pPr>
        <w:widowControl w:val="0"/>
        <w:numPr>
          <w:ilvl w:val="0"/>
          <w:numId w:val="32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        постижение музыкальных и культурных традиций своего народа и разных народов мира;</w:t>
      </w:r>
    </w:p>
    <w:p w:rsidR="00023B9F" w:rsidRPr="00023B9F" w:rsidRDefault="00023B9F" w:rsidP="00BC21A4">
      <w:pPr>
        <w:widowControl w:val="0"/>
        <w:numPr>
          <w:ilvl w:val="0"/>
          <w:numId w:val="32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        расширение и обогащение опыта в разнообразных видах  музыкально-творческой деятельности, включая информационно-коммуникационные технологии;</w:t>
      </w:r>
    </w:p>
    <w:p w:rsidR="00023B9F" w:rsidRDefault="00023B9F" w:rsidP="00BC21A4">
      <w:pPr>
        <w:widowControl w:val="0"/>
        <w:numPr>
          <w:ilvl w:val="0"/>
          <w:numId w:val="32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lastRenderedPageBreak/>
        <w:t>        освоение знаний о музыке, овладение практическими умениями и навыками для реализации собственного творческого потенциала.</w:t>
      </w:r>
    </w:p>
    <w:p w:rsidR="00BC21A4" w:rsidRPr="00BC21A4" w:rsidRDefault="00BC21A4" w:rsidP="00BC21A4">
      <w:pPr>
        <w:widowControl w:val="0"/>
        <w:numPr>
          <w:ilvl w:val="0"/>
          <w:numId w:val="32"/>
        </w:num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</w:p>
    <w:p w:rsidR="00023B9F" w:rsidRPr="00023B9F" w:rsidRDefault="00023B9F" w:rsidP="00023B9F">
      <w:pPr>
        <w:autoSpaceDN w:val="0"/>
        <w:spacing w:after="0" w:line="240" w:lineRule="auto"/>
        <w:rPr>
          <w:rFonts w:eastAsia="Calibri"/>
          <w:kern w:val="3"/>
          <w:lang w:eastAsia="en-US"/>
        </w:rPr>
      </w:pPr>
      <w:r w:rsidRPr="00023B9F">
        <w:rPr>
          <w:rFonts w:ascii="Times New Roman" w:eastAsia="Calibri" w:hAnsi="Times New Roman"/>
          <w:b/>
          <w:bCs/>
          <w:color w:val="444444"/>
          <w:kern w:val="3"/>
          <w:sz w:val="28"/>
          <w:szCs w:val="28"/>
          <w:lang w:eastAsia="ru-RU"/>
        </w:rPr>
        <w:t>   </w:t>
      </w:r>
      <w:r w:rsidRPr="00023B9F">
        <w:rPr>
          <w:rFonts w:ascii="Times New Roman" w:eastAsia="Calibri" w:hAnsi="Times New Roman"/>
          <w:b/>
          <w:i/>
          <w:kern w:val="3"/>
          <w:sz w:val="28"/>
          <w:szCs w:val="28"/>
          <w:lang w:eastAsia="en-US"/>
        </w:rPr>
        <w:t xml:space="preserve">Метапредметными  результатами </w:t>
      </w: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изучения курса «Музыка» в </w:t>
      </w:r>
      <w:r w:rsidRPr="00023B9F">
        <w:rPr>
          <w:rFonts w:ascii="Times New Roman" w:eastAsia="Calibri" w:hAnsi="Times New Roman"/>
          <w:kern w:val="3"/>
          <w:sz w:val="28"/>
          <w:szCs w:val="28"/>
          <w:u w:val="single"/>
          <w:lang w:eastAsia="en-US"/>
        </w:rPr>
        <w:t>6-ом</w:t>
      </w: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классе является формирование регулятивных, познавательных и коммуникативных универсальных учебных действий.</w:t>
      </w:r>
    </w:p>
    <w:p w:rsidR="00023B9F" w:rsidRPr="00023B9F" w:rsidRDefault="00023B9F" w:rsidP="00023B9F">
      <w:pPr>
        <w:autoSpaceDN w:val="0"/>
        <w:spacing w:after="0" w:line="240" w:lineRule="auto"/>
        <w:rPr>
          <w:rFonts w:ascii="Times New Roman" w:eastAsia="Calibri" w:hAnsi="Times New Roman"/>
          <w:b/>
          <w:bCs/>
          <w:color w:val="444444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b/>
          <w:bCs/>
          <w:color w:val="444444"/>
          <w:kern w:val="3"/>
          <w:sz w:val="28"/>
          <w:szCs w:val="28"/>
          <w:lang w:eastAsia="ru-RU"/>
        </w:rPr>
        <w:t> </w:t>
      </w:r>
    </w:p>
    <w:p w:rsidR="00023B9F" w:rsidRPr="00023B9F" w:rsidRDefault="00023B9F" w:rsidP="00BC21A4">
      <w:pPr>
        <w:autoSpaceDN w:val="0"/>
        <w:spacing w:after="0" w:line="240" w:lineRule="auto"/>
        <w:rPr>
          <w:rFonts w:ascii="Times New Roman" w:eastAsia="Calibri" w:hAnsi="Times New Roman"/>
          <w:b/>
          <w:i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b/>
          <w:i/>
          <w:kern w:val="3"/>
          <w:sz w:val="28"/>
          <w:szCs w:val="28"/>
          <w:lang w:eastAsia="en-US"/>
        </w:rPr>
        <w:t>Регулятивные УУД:</w:t>
      </w:r>
    </w:p>
    <w:p w:rsidR="00023B9F" w:rsidRPr="00023B9F" w:rsidRDefault="00023B9F" w:rsidP="00BC21A4">
      <w:p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>- самостоятельно обнаруживать и формулировать учебную проблему, определять</w:t>
      </w:r>
    </w:p>
    <w:p w:rsidR="00023B9F" w:rsidRPr="00023B9F" w:rsidRDefault="00023B9F" w:rsidP="00BC21A4">
      <w:p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>цель учебной деятельности, выбирать тему проекта;</w:t>
      </w:r>
    </w:p>
    <w:p w:rsidR="00023B9F" w:rsidRPr="00023B9F" w:rsidRDefault="00023B9F" w:rsidP="00BC21A4">
      <w:p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>- работая по плану, сверять свои действия с целью и, при необходимости, исправлятьошибки самостоятельно;</w:t>
      </w:r>
    </w:p>
    <w:p w:rsidR="00023B9F" w:rsidRPr="00023B9F" w:rsidRDefault="00023B9F" w:rsidP="00BC21A4">
      <w:pPr>
        <w:autoSpaceDN w:val="0"/>
        <w:spacing w:after="0" w:line="240" w:lineRule="auto"/>
        <w:rPr>
          <w:rFonts w:eastAsia="Calibri"/>
          <w:kern w:val="3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>- в диалоге с учителем совершенствовать самостоятельно выработанные критерии оценки</w:t>
      </w:r>
      <w:r w:rsidRPr="00023B9F">
        <w:rPr>
          <w:rFonts w:ascii="Times New Roman" w:eastAsia="Calibri" w:hAnsi="Times New Roman" w:cs="SchoolBookC"/>
          <w:kern w:val="3"/>
          <w:sz w:val="28"/>
          <w:szCs w:val="28"/>
          <w:lang w:eastAsia="en-US"/>
        </w:rPr>
        <w:t>;</w:t>
      </w:r>
    </w:p>
    <w:p w:rsidR="00023B9F" w:rsidRPr="00023B9F" w:rsidRDefault="00023B9F" w:rsidP="00BC21A4">
      <w:p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>- выдвигать версии решения проблемы, осознавать конечный результат, выбирать</w:t>
      </w:r>
    </w:p>
    <w:p w:rsidR="00023B9F" w:rsidRPr="00023B9F" w:rsidRDefault="00023B9F" w:rsidP="00BC21A4">
      <w:p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>из предложенных и искать самостоятельно средства достижения цели.</w:t>
      </w:r>
    </w:p>
    <w:p w:rsidR="00023B9F" w:rsidRPr="00023B9F" w:rsidRDefault="00023B9F" w:rsidP="00BC21A4">
      <w:pPr>
        <w:autoSpaceDN w:val="0"/>
        <w:spacing w:after="0" w:line="240" w:lineRule="auto"/>
        <w:rPr>
          <w:rFonts w:eastAsia="Calibri"/>
          <w:kern w:val="3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- </w:t>
      </w: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23B9F" w:rsidRPr="00023B9F" w:rsidRDefault="00023B9F" w:rsidP="00BC21A4">
      <w:pPr>
        <w:autoSpaceDN w:val="0"/>
        <w:spacing w:line="240" w:lineRule="auto"/>
        <w:ind w:firstLine="709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-организовывать свою деятельность, принимать ее цели и задачи, выбирать    средства реализации этих целей и применять их на практике.</w:t>
      </w:r>
    </w:p>
    <w:p w:rsidR="00023B9F" w:rsidRPr="00023B9F" w:rsidRDefault="00023B9F" w:rsidP="00023B9F">
      <w:pPr>
        <w:autoSpaceDN w:val="0"/>
        <w:spacing w:after="0" w:line="240" w:lineRule="auto"/>
        <w:rPr>
          <w:rFonts w:ascii="Times New Roman" w:eastAsia="Calibri" w:hAnsi="Times New Roman"/>
          <w:b/>
          <w:i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b/>
          <w:i/>
          <w:kern w:val="3"/>
          <w:sz w:val="28"/>
          <w:szCs w:val="28"/>
          <w:lang w:eastAsia="en-US"/>
        </w:rPr>
        <w:t>Познавательные УУД:</w:t>
      </w:r>
    </w:p>
    <w:p w:rsidR="00023B9F" w:rsidRPr="00023B9F" w:rsidRDefault="00023B9F" w:rsidP="00023B9F">
      <w:pPr>
        <w:widowControl w:val="0"/>
        <w:numPr>
          <w:ilvl w:val="0"/>
          <w:numId w:val="34"/>
        </w:numPr>
        <w:autoSpaceDN w:val="0"/>
        <w:spacing w:after="0" w:line="240" w:lineRule="auto"/>
        <w:ind w:right="20"/>
        <w:jc w:val="both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осуществлять поиск необходимой информации дня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23B9F" w:rsidRPr="00023B9F" w:rsidRDefault="00023B9F" w:rsidP="00023B9F">
      <w:pPr>
        <w:widowControl w:val="0"/>
        <w:numPr>
          <w:ilvl w:val="0"/>
          <w:numId w:val="35"/>
        </w:numPr>
        <w:autoSpaceDN w:val="0"/>
        <w:spacing w:after="0" w:line="240" w:lineRule="auto"/>
        <w:ind w:right="20"/>
        <w:jc w:val="both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23B9F" w:rsidRPr="00023B9F" w:rsidRDefault="00023B9F" w:rsidP="00023B9F">
      <w:pPr>
        <w:widowControl w:val="0"/>
        <w:numPr>
          <w:ilvl w:val="0"/>
          <w:numId w:val="35"/>
        </w:numPr>
        <w:autoSpaceDN w:val="0"/>
        <w:spacing w:after="0" w:line="240" w:lineRule="auto"/>
        <w:jc w:val="both"/>
        <w:rPr>
          <w:rFonts w:eastAsia="Calibri"/>
          <w:kern w:val="3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использовать знаково-символические средства, в том числе модели и схемы для решения задач.  (С точки зрения предмета «Музыка»   самым близким является понятие </w:t>
      </w:r>
      <w:r w:rsidRPr="00023B9F">
        <w:rPr>
          <w:rFonts w:ascii="Times New Roman" w:eastAsia="Calibri" w:hAnsi="Times New Roman"/>
          <w:i/>
          <w:iCs/>
          <w:kern w:val="3"/>
          <w:sz w:val="28"/>
          <w:szCs w:val="28"/>
          <w:lang w:eastAsia="ru-RU"/>
        </w:rPr>
        <w:t>моделирование.</w:t>
      </w: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 xml:space="preserve">  Мелодия – это мысль, выраженная в знаково-символическом виде, т.е. с помощью звуков. Именно, в интонационном зерне  кроется основная идея всего  музыкального произведения. Соответственно, слушая музыкальное произведение на уроке, необходимо,  прежде всего, обращать внимание на интонационный анализ. Музыкальная интонация – способ самовыражения человека, способ передачи информации эстетического, этического и нравственно-морального содержания, способ общения между людьми. Интонация – это зерно смысла заложенного композитором. В интонации заложена оценка человеком </w:t>
      </w: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lastRenderedPageBreak/>
        <w:t>окружающего мира и самого себя и способ передачи этой оценки другим людям. На основе этой мысли возникает музыкальный образ. Особая ценность музыкального образа в том, что он возникает в воображении, поэтому у каждого человека получает свое особое воплощение):</w:t>
      </w:r>
    </w:p>
    <w:p w:rsidR="00023B9F" w:rsidRPr="00023B9F" w:rsidRDefault="00023B9F" w:rsidP="00023B9F">
      <w:pPr>
        <w:widowControl w:val="0"/>
        <w:numPr>
          <w:ilvl w:val="0"/>
          <w:numId w:val="35"/>
        </w:numPr>
        <w:autoSpaceDN w:val="0"/>
        <w:spacing w:after="0" w:line="240" w:lineRule="auto"/>
        <w:ind w:right="20"/>
        <w:jc w:val="both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строить сообщения в устной и письменной форме;</w:t>
      </w:r>
    </w:p>
    <w:p w:rsidR="00023B9F" w:rsidRPr="00023B9F" w:rsidRDefault="00023B9F" w:rsidP="00023B9F">
      <w:pPr>
        <w:widowControl w:val="0"/>
        <w:numPr>
          <w:ilvl w:val="0"/>
          <w:numId w:val="35"/>
        </w:numPr>
        <w:autoSpaceDN w:val="0"/>
        <w:spacing w:after="0" w:line="240" w:lineRule="auto"/>
        <w:ind w:right="20"/>
        <w:jc w:val="both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научиться основам смыслового восприятия художественных и познавательных музыкальных произведений, выделять существенную информацию из муз.произведений разных жанров;</w:t>
      </w:r>
    </w:p>
    <w:p w:rsidR="00023B9F" w:rsidRPr="00023B9F" w:rsidRDefault="00023B9F" w:rsidP="00023B9F">
      <w:pPr>
        <w:widowControl w:val="0"/>
        <w:numPr>
          <w:ilvl w:val="0"/>
          <w:numId w:val="35"/>
        </w:numPr>
        <w:autoSpaceDN w:val="0"/>
        <w:spacing w:after="0" w:line="240" w:lineRule="auto"/>
        <w:ind w:right="20"/>
        <w:jc w:val="both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осуществлять анализ музыки с выделением существенных и несущественных признаков;</w:t>
      </w:r>
    </w:p>
    <w:p w:rsidR="00023B9F" w:rsidRPr="00023B9F" w:rsidRDefault="00023B9F" w:rsidP="00023B9F">
      <w:pPr>
        <w:widowControl w:val="0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023B9F" w:rsidRPr="00023B9F" w:rsidRDefault="00023B9F" w:rsidP="00023B9F">
      <w:pPr>
        <w:widowControl w:val="0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проводить сравнение, сериацию и классификацию по заданным критериям;</w:t>
      </w:r>
    </w:p>
    <w:p w:rsidR="00023B9F" w:rsidRPr="00023B9F" w:rsidRDefault="00023B9F" w:rsidP="00023B9F">
      <w:pPr>
        <w:widowControl w:val="0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устанавливать причинно-следственные связи в изучаемом круге явлений;</w:t>
      </w:r>
    </w:p>
    <w:p w:rsidR="00023B9F" w:rsidRPr="00023B9F" w:rsidRDefault="00023B9F" w:rsidP="00023B9F">
      <w:pPr>
        <w:widowControl w:val="0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023B9F" w:rsidRPr="00023B9F" w:rsidRDefault="00023B9F" w:rsidP="00023B9F">
      <w:pPr>
        <w:widowControl w:val="0"/>
        <w:numPr>
          <w:ilvl w:val="0"/>
          <w:numId w:val="35"/>
        </w:numPr>
        <w:autoSpaceDN w:val="0"/>
        <w:spacing w:after="0" w:line="240" w:lineRule="auto"/>
        <w:ind w:right="20"/>
        <w:jc w:val="both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внимательно слушать, формулировать ответы на вопросы, прогнозировать содержание темы, самостоятельно решать творческую задачу.</w:t>
      </w:r>
    </w:p>
    <w:p w:rsidR="00023B9F" w:rsidRPr="00023B9F" w:rsidRDefault="00023B9F" w:rsidP="00023B9F">
      <w:pPr>
        <w:widowControl w:val="0"/>
        <w:numPr>
          <w:ilvl w:val="0"/>
          <w:numId w:val="35"/>
        </w:numPr>
        <w:autoSpaceDN w:val="0"/>
        <w:spacing w:after="0" w:line="240" w:lineRule="auto"/>
        <w:ind w:right="20"/>
        <w:jc w:val="both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осуществлять подведение под понятие на основе распознавания средств музыкальной выразительности, выделения существенных признаков и их синтеза,</w:t>
      </w:r>
    </w:p>
    <w:p w:rsidR="00023B9F" w:rsidRPr="00023B9F" w:rsidRDefault="00023B9F" w:rsidP="00023B9F">
      <w:p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устанавливать аналогии.</w:t>
      </w:r>
    </w:p>
    <w:p w:rsidR="00023B9F" w:rsidRPr="00023B9F" w:rsidRDefault="00023B9F" w:rsidP="00023B9F">
      <w:pPr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</w:p>
    <w:p w:rsidR="00023B9F" w:rsidRPr="00023B9F" w:rsidRDefault="00023B9F" w:rsidP="00023B9F">
      <w:pPr>
        <w:autoSpaceDN w:val="0"/>
        <w:spacing w:after="0" w:line="240" w:lineRule="auto"/>
        <w:rPr>
          <w:rFonts w:ascii="Times New Roman" w:eastAsia="Calibri" w:hAnsi="Times New Roman"/>
          <w:b/>
          <w:i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b/>
          <w:i/>
          <w:kern w:val="3"/>
          <w:sz w:val="28"/>
          <w:szCs w:val="28"/>
          <w:lang w:eastAsia="en-US"/>
        </w:rPr>
        <w:t>Коммуникативные УУД:</w:t>
      </w:r>
    </w:p>
    <w:p w:rsidR="00023B9F" w:rsidRPr="00023B9F" w:rsidRDefault="00023B9F" w:rsidP="00BC21A4">
      <w:pPr>
        <w:widowControl w:val="0"/>
        <w:numPr>
          <w:ilvl w:val="0"/>
          <w:numId w:val="37"/>
        </w:numPr>
        <w:autoSpaceDN w:val="0"/>
        <w:spacing w:after="0" w:line="240" w:lineRule="auto"/>
        <w:ind w:right="20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использование речи для регуляции своего действия;</w:t>
      </w:r>
    </w:p>
    <w:p w:rsidR="00023B9F" w:rsidRPr="00023B9F" w:rsidRDefault="00BC21A4" w:rsidP="00BC21A4">
      <w:pPr>
        <w:widowControl w:val="0"/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3"/>
          <w:sz w:val="28"/>
          <w:szCs w:val="28"/>
          <w:lang w:eastAsia="ru-RU"/>
        </w:rPr>
        <w:t>2.</w:t>
      </w:r>
      <w:r w:rsidR="00023B9F"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активное слушание музыкальных произведений, анализ и обсуждение услышанного;</w:t>
      </w:r>
    </w:p>
    <w:p w:rsidR="00023B9F" w:rsidRPr="00023B9F" w:rsidRDefault="00BC21A4" w:rsidP="00BC21A4">
      <w:pPr>
        <w:widowControl w:val="0"/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3"/>
          <w:sz w:val="28"/>
          <w:szCs w:val="28"/>
          <w:lang w:eastAsia="ru-RU"/>
        </w:rPr>
        <w:t>3.</w:t>
      </w:r>
      <w:r w:rsidR="00023B9F"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способность вести диалог;</w:t>
      </w:r>
    </w:p>
    <w:p w:rsidR="00023B9F" w:rsidRPr="00023B9F" w:rsidRDefault="00BC21A4" w:rsidP="00BC21A4">
      <w:pPr>
        <w:widowControl w:val="0"/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3"/>
          <w:sz w:val="28"/>
          <w:szCs w:val="28"/>
          <w:lang w:eastAsia="ru-RU"/>
        </w:rPr>
        <w:t>4.</w:t>
      </w:r>
      <w:r w:rsidR="00023B9F"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способность встать на позицию другого человека;</w:t>
      </w:r>
    </w:p>
    <w:p w:rsidR="00023B9F" w:rsidRPr="00023B9F" w:rsidRDefault="00BC21A4" w:rsidP="00BC21A4">
      <w:pPr>
        <w:widowControl w:val="0"/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3"/>
          <w:sz w:val="28"/>
          <w:szCs w:val="28"/>
          <w:lang w:eastAsia="ru-RU"/>
        </w:rPr>
        <w:t>5.</w:t>
      </w:r>
      <w:r w:rsidR="00023B9F"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участие в обсуждении значимых для каждого человека проблем жизни;</w:t>
      </w:r>
    </w:p>
    <w:p w:rsidR="00023B9F" w:rsidRPr="00023B9F" w:rsidRDefault="00BC21A4" w:rsidP="00BC21A4">
      <w:pPr>
        <w:widowControl w:val="0"/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3"/>
          <w:sz w:val="28"/>
          <w:szCs w:val="28"/>
          <w:lang w:eastAsia="ru-RU"/>
        </w:rPr>
        <w:t>6.</w:t>
      </w:r>
      <w:r w:rsidR="00023B9F"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продуктивное сотрудничество со сверстниками и взрослыми;</w:t>
      </w:r>
    </w:p>
    <w:p w:rsidR="00023B9F" w:rsidRPr="00023B9F" w:rsidRDefault="00BC21A4" w:rsidP="00BC21A4">
      <w:pPr>
        <w:widowControl w:val="0"/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3"/>
          <w:sz w:val="28"/>
          <w:szCs w:val="28"/>
          <w:lang w:eastAsia="ru-RU"/>
        </w:rPr>
        <w:t>7.</w:t>
      </w:r>
      <w:r w:rsidR="00023B9F"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участие в коллективном обсуждении проблем;</w:t>
      </w:r>
    </w:p>
    <w:p w:rsidR="00023B9F" w:rsidRPr="00023B9F" w:rsidRDefault="00BC21A4" w:rsidP="00BC21A4">
      <w:pPr>
        <w:widowControl w:val="0"/>
        <w:autoSpaceDN w:val="0"/>
        <w:spacing w:after="0" w:line="240" w:lineRule="auto"/>
        <w:rPr>
          <w:rFonts w:ascii="Times New Roman" w:eastAsia="Calibri" w:hAnsi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3"/>
          <w:sz w:val="28"/>
          <w:szCs w:val="28"/>
          <w:lang w:eastAsia="ru-RU"/>
        </w:rPr>
        <w:t>8.</w:t>
      </w:r>
      <w:r w:rsidR="00023B9F" w:rsidRPr="00023B9F">
        <w:rPr>
          <w:rFonts w:ascii="Times New Roman" w:eastAsia="Calibri" w:hAnsi="Times New Roman"/>
          <w:kern w:val="3"/>
          <w:sz w:val="28"/>
          <w:szCs w:val="28"/>
          <w:lang w:eastAsia="ru-RU"/>
        </w:rPr>
        <w:t>умение работать в группе.</w:t>
      </w:r>
    </w:p>
    <w:p w:rsidR="00023B9F" w:rsidRPr="00023B9F" w:rsidRDefault="00023B9F" w:rsidP="00023B9F">
      <w:pPr>
        <w:autoSpaceDN w:val="0"/>
        <w:spacing w:after="0" w:line="240" w:lineRule="auto"/>
        <w:ind w:left="360"/>
        <w:rPr>
          <w:rFonts w:ascii="Times New Roman" w:eastAsia="Calibri" w:hAnsi="Times New Roman"/>
          <w:b/>
          <w:i/>
          <w:kern w:val="3"/>
          <w:sz w:val="28"/>
          <w:szCs w:val="28"/>
          <w:lang w:eastAsia="en-US"/>
        </w:rPr>
      </w:pPr>
    </w:p>
    <w:p w:rsidR="00023B9F" w:rsidRPr="00023B9F" w:rsidRDefault="00023B9F" w:rsidP="00023B9F">
      <w:pPr>
        <w:autoSpaceDN w:val="0"/>
        <w:spacing w:after="0" w:line="240" w:lineRule="auto"/>
        <w:jc w:val="both"/>
        <w:rPr>
          <w:rFonts w:ascii="Times New Roman" w:eastAsia="Calibri" w:hAnsi="Times New Roman"/>
          <w:b/>
          <w:i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b/>
          <w:i/>
          <w:kern w:val="3"/>
          <w:sz w:val="28"/>
          <w:szCs w:val="28"/>
          <w:lang w:eastAsia="en-US"/>
        </w:rPr>
        <w:t>Личностные УУД:</w:t>
      </w:r>
    </w:p>
    <w:p w:rsidR="00023B9F" w:rsidRPr="00023B9F" w:rsidRDefault="00023B9F" w:rsidP="00023B9F">
      <w:pPr>
        <w:autoSpaceDN w:val="0"/>
        <w:spacing w:after="0"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>1. 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:rsidR="00023B9F" w:rsidRPr="00023B9F" w:rsidRDefault="00023B9F" w:rsidP="00023B9F">
      <w:pPr>
        <w:autoSpaceDN w:val="0"/>
        <w:spacing w:after="0"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>2.  становление самосознания и ценностных ориентаций, проявление эмпатии и эстетической восприимчивости;</w:t>
      </w:r>
    </w:p>
    <w:p w:rsidR="00023B9F" w:rsidRPr="00023B9F" w:rsidRDefault="00023B9F" w:rsidP="00023B9F">
      <w:pPr>
        <w:autoSpaceDN w:val="0"/>
        <w:spacing w:after="0"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t>3.  знание основ здорового образа жизни;</w:t>
      </w:r>
    </w:p>
    <w:p w:rsidR="00023B9F" w:rsidRDefault="00023B9F" w:rsidP="00BC21A4">
      <w:pPr>
        <w:autoSpaceDN w:val="0"/>
        <w:spacing w:after="0"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023B9F">
        <w:rPr>
          <w:rFonts w:ascii="Times New Roman" w:eastAsia="Calibri" w:hAnsi="Times New Roman"/>
          <w:kern w:val="3"/>
          <w:sz w:val="28"/>
          <w:szCs w:val="28"/>
          <w:lang w:eastAsia="en-US"/>
        </w:rPr>
        <w:lastRenderedPageBreak/>
        <w:t>4. формирование способностей  творческого освоения мира в различных видах и формах музыкальной деятельности.</w:t>
      </w:r>
    </w:p>
    <w:p w:rsidR="00BC21A4" w:rsidRPr="00023B9F" w:rsidRDefault="00BC21A4" w:rsidP="00BC21A4">
      <w:pPr>
        <w:autoSpaceDN w:val="0"/>
        <w:spacing w:after="0"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</w:p>
    <w:p w:rsidR="00BC21A4" w:rsidRPr="00C2580B" w:rsidRDefault="00BC21A4" w:rsidP="00BC21A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580B">
        <w:rPr>
          <w:rFonts w:ascii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BC21A4" w:rsidRPr="00C2580B" w:rsidRDefault="00BC21A4" w:rsidP="00BC21A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C21A4"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 xml:space="preserve"> класс 6</w:t>
      </w:r>
    </w:p>
    <w:p w:rsidR="00BC21A4" w:rsidRPr="00C2580B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6118"/>
        <w:gridCol w:w="2113"/>
      </w:tblGrid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№</w:t>
            </w:r>
            <w:r w:rsidRPr="00C258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урока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keepNext/>
              <w:spacing w:after="0" w:line="240" w:lineRule="auto"/>
              <w:ind w:firstLine="709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580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Виды текущего контроля</w:t>
            </w: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090A">
              <w:rPr>
                <w:rFonts w:ascii="Times New Roman" w:hAnsi="Times New Roman"/>
                <w:bCs/>
                <w:sz w:val="28"/>
                <w:szCs w:val="28"/>
              </w:rPr>
              <w:t>Путь от рождения до смерти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90A">
              <w:rPr>
                <w:rFonts w:ascii="Times New Roman" w:hAnsi="Times New Roman"/>
                <w:sz w:val="28"/>
                <w:szCs w:val="28"/>
              </w:rPr>
              <w:t>Лента памяти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1090A">
              <w:rPr>
                <w:rFonts w:ascii="Times New Roman" w:hAnsi="Times New Roman"/>
                <w:sz w:val="28"/>
                <w:szCs w:val="28"/>
              </w:rPr>
              <w:t>Эдвард Григ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18" w:type="dxa"/>
          </w:tcPr>
          <w:p w:rsidR="00BC21A4" w:rsidRPr="006A2FC8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090A">
              <w:rPr>
                <w:rFonts w:ascii="Times New Roman" w:hAnsi="Times New Roman"/>
                <w:bCs/>
                <w:sz w:val="28"/>
                <w:szCs w:val="28"/>
              </w:rPr>
              <w:t xml:space="preserve">Мысли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чувства человека становятся </w:t>
            </w:r>
            <w:r w:rsidRPr="00E1090A">
              <w:rPr>
                <w:rFonts w:ascii="Times New Roman" w:hAnsi="Times New Roman"/>
                <w:bCs/>
                <w:sz w:val="28"/>
                <w:szCs w:val="28"/>
              </w:rPr>
              <w:t>музыкой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Как можно услышать </w:t>
            </w:r>
            <w:r w:rsidRPr="00E1090A">
              <w:rPr>
                <w:rFonts w:ascii="Times New Roman" w:hAnsi="Times New Roman"/>
                <w:bCs/>
                <w:sz w:val="28"/>
                <w:szCs w:val="28"/>
              </w:rPr>
              <w:t>музыку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примы до октавы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Лента памяти. П. Чайковский.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Вокально-хоровой зачет</w:t>
            </w: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right="-23" w:firstLine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П. Чайковский. Опера «Евгений Онегин». Вступление.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right="-23" w:firstLine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Штрихи к портрету. Письмо Татьяны.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right="-23" w:firstLine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Штрихи к портрету. Онегин и Ленский.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right="-23" w:firstLine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Лента памяти. Бетховен.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right="-23" w:firstLine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Сонатная форма.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right="-23" w:firstLine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Лента памяти. В. Моцарт.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right="-23" w:firstLine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Моцарт. «Дон Жуан».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right="-23" w:firstLine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 Моцарт. Реквием.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hanging="4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right="-23" w:firstLine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Лента памяти. К.М. фон Вебер.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spacing w:after="0" w:line="240" w:lineRule="auto"/>
              <w:ind w:right="-23" w:firstLine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К.М. фон Вебер. Оберон.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Лента памяти. Ф. Шуберт.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 Шуберт. Баллады.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89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 Шуберт. Песни из цикла «Зимний путь».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«Горные вершины спят во тьме ночной…»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«Волшебный рог мальчика» Г. Малера.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Жизнь и творчество.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hanging="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«Опять Шопен не ищет выгод».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Этюд.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Прелюдия.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Вальс.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Лента памяти. Д. Шостакович.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6118" w:type="dxa"/>
          </w:tcPr>
          <w:p w:rsidR="00BC21A4" w:rsidRPr="000752A7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История ХХ века в симфониях.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История ХХ века в киномузыке.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80B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Композиторы отечественного кинематографа. И. Дунаевский.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2A7">
              <w:rPr>
                <w:rFonts w:ascii="Times New Roman" w:hAnsi="Times New Roman"/>
                <w:bCs/>
                <w:sz w:val="28"/>
                <w:szCs w:val="28"/>
              </w:rPr>
              <w:t>Композиторы отечественного кинематографа.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В. Соловьев-Седой.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2A7">
              <w:rPr>
                <w:rFonts w:ascii="Times New Roman" w:hAnsi="Times New Roman"/>
                <w:bCs/>
                <w:sz w:val="28"/>
                <w:szCs w:val="28"/>
              </w:rPr>
              <w:t>Композиторы отечественного кинематографа.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 Крылатов.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Композиторы отечественного кинематографа. А. Рыбников.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Вокально-хоровой зачет</w:t>
            </w: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Pr="00C2580B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118" w:type="dxa"/>
          </w:tcPr>
          <w:p w:rsidR="00BC21A4" w:rsidRPr="00C2580B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Законы художественного творчества.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21A4" w:rsidRPr="00C2580B" w:rsidTr="00BC21A4">
        <w:trPr>
          <w:trHeight w:val="590"/>
        </w:trPr>
        <w:tc>
          <w:tcPr>
            <w:tcW w:w="1452" w:type="dxa"/>
          </w:tcPr>
          <w:p w:rsidR="00BC21A4" w:rsidRDefault="00BC21A4" w:rsidP="008826D6">
            <w:pPr>
              <w:tabs>
                <w:tab w:val="left" w:pos="301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118" w:type="dxa"/>
          </w:tcPr>
          <w:p w:rsidR="00BC21A4" w:rsidRDefault="00BC21A4" w:rsidP="008826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Итоговый урок.</w:t>
            </w:r>
          </w:p>
        </w:tc>
        <w:tc>
          <w:tcPr>
            <w:tcW w:w="2113" w:type="dxa"/>
          </w:tcPr>
          <w:p w:rsidR="00BC21A4" w:rsidRPr="00C2580B" w:rsidRDefault="00BC21A4" w:rsidP="00882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C21A4" w:rsidRDefault="00BC21A4" w:rsidP="00BC21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3B9F" w:rsidRPr="00023B9F" w:rsidRDefault="00023B9F" w:rsidP="00023B9F">
      <w:pPr>
        <w:autoSpaceDN w:val="0"/>
        <w:spacing w:after="0" w:line="240" w:lineRule="auto"/>
        <w:ind w:left="360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</w:p>
    <w:p w:rsidR="00023B9F" w:rsidRPr="00023B9F" w:rsidRDefault="00023B9F" w:rsidP="00023B9F">
      <w:pPr>
        <w:autoSpaceDN w:val="0"/>
        <w:spacing w:after="0" w:line="240" w:lineRule="auto"/>
        <w:ind w:left="360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</w:p>
    <w:p w:rsidR="00023B9F" w:rsidRPr="00023B9F" w:rsidRDefault="00023B9F" w:rsidP="00023B9F">
      <w:pPr>
        <w:autoSpaceDN w:val="0"/>
        <w:spacing w:after="0" w:line="240" w:lineRule="auto"/>
        <w:ind w:left="360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</w:p>
    <w:p w:rsidR="00023B9F" w:rsidRPr="00023B9F" w:rsidRDefault="00023B9F" w:rsidP="00023B9F">
      <w:pPr>
        <w:autoSpaceDN w:val="0"/>
        <w:spacing w:after="0" w:line="240" w:lineRule="auto"/>
        <w:ind w:left="360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</w:p>
    <w:p w:rsidR="00023B9F" w:rsidRPr="00023B9F" w:rsidRDefault="00023B9F" w:rsidP="00023B9F">
      <w:pPr>
        <w:autoSpaceDN w:val="0"/>
        <w:spacing w:after="0" w:line="240" w:lineRule="auto"/>
        <w:ind w:left="360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</w:p>
    <w:p w:rsidR="00023B9F" w:rsidRPr="00023B9F" w:rsidRDefault="00023B9F" w:rsidP="00023B9F">
      <w:pPr>
        <w:autoSpaceDN w:val="0"/>
        <w:spacing w:after="0" w:line="240" w:lineRule="auto"/>
        <w:ind w:left="360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</w:p>
    <w:p w:rsidR="00023B9F" w:rsidRPr="00023B9F" w:rsidRDefault="00023B9F" w:rsidP="00023B9F">
      <w:pPr>
        <w:autoSpaceDN w:val="0"/>
        <w:spacing w:after="0" w:line="240" w:lineRule="auto"/>
        <w:ind w:left="360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</w:p>
    <w:p w:rsidR="00023B9F" w:rsidRPr="00023B9F" w:rsidRDefault="00023B9F" w:rsidP="00023B9F">
      <w:pPr>
        <w:autoSpaceDN w:val="0"/>
        <w:spacing w:after="0" w:line="240" w:lineRule="auto"/>
        <w:ind w:left="360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</w:p>
    <w:p w:rsidR="00290E1B" w:rsidRDefault="00290E1B" w:rsidP="00BC21A4">
      <w:pPr>
        <w:autoSpaceDN w:val="0"/>
        <w:spacing w:after="0" w:line="240" w:lineRule="auto"/>
        <w:rPr>
          <w:rFonts w:ascii="Times New Roman" w:eastAsia="Calibri" w:hAnsi="Times New Roman"/>
          <w:b/>
          <w:kern w:val="3"/>
          <w:sz w:val="28"/>
          <w:szCs w:val="28"/>
          <w:lang w:eastAsia="en-US"/>
        </w:rPr>
      </w:pPr>
    </w:p>
    <w:p w:rsidR="00BC21A4" w:rsidRDefault="00BC21A4" w:rsidP="00BC21A4">
      <w:pPr>
        <w:autoSpaceDN w:val="0"/>
        <w:spacing w:after="0" w:line="240" w:lineRule="auto"/>
        <w:rPr>
          <w:rFonts w:ascii="Times New Roman" w:eastAsia="Calibri" w:hAnsi="Times New Roman"/>
          <w:b/>
          <w:kern w:val="3"/>
          <w:sz w:val="28"/>
          <w:szCs w:val="28"/>
          <w:lang w:eastAsia="en-US"/>
        </w:rPr>
      </w:pPr>
      <w:r w:rsidRPr="00BC21A4">
        <w:rPr>
          <w:rFonts w:ascii="Times New Roman" w:eastAsia="Calibri" w:hAnsi="Times New Roman"/>
          <w:b/>
          <w:kern w:val="3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/>
          <w:b/>
          <w:kern w:val="3"/>
          <w:sz w:val="28"/>
          <w:szCs w:val="28"/>
          <w:lang w:eastAsia="en-US"/>
        </w:rPr>
        <w:t xml:space="preserve"> </w:t>
      </w:r>
      <w:r w:rsidRPr="00BC21A4">
        <w:rPr>
          <w:rFonts w:ascii="Times New Roman" w:eastAsia="Calibri" w:hAnsi="Times New Roman"/>
          <w:b/>
          <w:kern w:val="3"/>
          <w:sz w:val="28"/>
          <w:szCs w:val="28"/>
          <w:lang w:eastAsia="en-US"/>
        </w:rPr>
        <w:t>№ 1</w:t>
      </w:r>
    </w:p>
    <w:p w:rsidR="00BC21A4" w:rsidRPr="00BC21A4" w:rsidRDefault="00BC21A4" w:rsidP="00BC21A4">
      <w:pPr>
        <w:autoSpaceDN w:val="0"/>
        <w:spacing w:after="0" w:line="240" w:lineRule="auto"/>
        <w:rPr>
          <w:rFonts w:ascii="Times New Roman" w:eastAsia="Calibri" w:hAnsi="Times New Roman"/>
          <w:b/>
          <w:kern w:val="3"/>
          <w:sz w:val="28"/>
          <w:szCs w:val="28"/>
          <w:lang w:eastAsia="en-US"/>
        </w:rPr>
      </w:pPr>
    </w:p>
    <w:p w:rsidR="00023B9F" w:rsidRDefault="00BC21A4" w:rsidP="00BC21A4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kern w:val="3"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kern w:val="3"/>
          <w:sz w:val="32"/>
          <w:szCs w:val="32"/>
          <w:lang w:eastAsia="en-US"/>
        </w:rPr>
        <w:t>Календарно - т</w:t>
      </w:r>
      <w:r w:rsidR="00023B9F" w:rsidRPr="00023B9F">
        <w:rPr>
          <w:rFonts w:ascii="Times New Roman" w:eastAsia="Calibri" w:hAnsi="Times New Roman"/>
          <w:b/>
          <w:bCs/>
          <w:kern w:val="3"/>
          <w:sz w:val="32"/>
          <w:szCs w:val="32"/>
          <w:lang w:eastAsia="en-US"/>
        </w:rPr>
        <w:t>ематическое планирование</w:t>
      </w:r>
    </w:p>
    <w:p w:rsidR="009C0A71" w:rsidRPr="00023B9F" w:rsidRDefault="009C0A71" w:rsidP="00BC21A4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kern w:val="3"/>
          <w:sz w:val="32"/>
          <w:szCs w:val="32"/>
          <w:lang w:eastAsia="en-US"/>
        </w:rPr>
      </w:pPr>
    </w:p>
    <w:tbl>
      <w:tblPr>
        <w:tblW w:w="10695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"/>
        <w:gridCol w:w="3450"/>
        <w:gridCol w:w="1035"/>
        <w:gridCol w:w="1215"/>
        <w:gridCol w:w="1500"/>
        <w:gridCol w:w="2460"/>
      </w:tblGrid>
      <w:tr w:rsidR="00023B9F" w:rsidRPr="00023B9F" w:rsidTr="00023B9F"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Номер урока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Дата план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Дата факт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Коррекция (примечание)</w:t>
            </w:r>
          </w:p>
        </w:tc>
      </w:tr>
      <w:tr w:rsidR="00023B9F" w:rsidRPr="00023B9F" w:rsidTr="00023B9F">
        <w:tc>
          <w:tcPr>
            <w:tcW w:w="1069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Музыка в жизни, жизнь в музыке </w:t>
            </w:r>
            <w:r w:rsidRPr="00023B9F">
              <w:rPr>
                <w:rFonts w:ascii="Times New Roman" w:eastAsia="Times New Roman,Bold" w:hAnsi="Times New Roman" w:cs="Times New Roman,Bold"/>
                <w:b/>
                <w:bCs/>
                <w:kern w:val="3"/>
                <w:sz w:val="24"/>
                <w:szCs w:val="24"/>
                <w:lang w:eastAsia="en-US"/>
              </w:rPr>
              <w:t>6 ч</w:t>
            </w: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Путь от рождения к смерти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4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Лента памяти. Эдвард Григ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11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AutoHyphens w:val="0"/>
              <w:autoSpaceDE w:val="0"/>
              <w:autoSpaceDN w:val="0"/>
              <w:spacing w:after="0" w:line="240" w:lineRule="auto"/>
              <w:rPr>
                <w:rFonts w:eastAsia="SimSun" w:cs="Calibri"/>
                <w:kern w:val="3"/>
                <w:lang w:eastAsia="en-US"/>
              </w:rPr>
            </w:pPr>
            <w:r w:rsidRPr="00023B9F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Мысли и чувства человека становятся музыкой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18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можно услышать музыку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25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примы до октавы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Лента памяти. П. Чайковский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9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69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Восприятие музыки как умение слышать музыку и размышлять о ней 14 ч</w:t>
            </w: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П. Чайковский. Опера Евгений</w:t>
            </w:r>
          </w:p>
          <w:p w:rsidR="00023B9F" w:rsidRPr="00023B9F" w:rsidRDefault="00023B9F" w:rsidP="00023B9F">
            <w:pPr>
              <w:suppressLineNumbers/>
              <w:autoSpaceDN w:val="0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Онегин. Вступление.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16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AutoHyphens w:val="0"/>
              <w:autoSpaceDE w:val="0"/>
              <w:autoSpaceDN w:val="0"/>
              <w:spacing w:after="0" w:line="240" w:lineRule="auto"/>
              <w:rPr>
                <w:rFonts w:eastAsia="SimSun" w:cs="Calibri"/>
                <w:kern w:val="3"/>
                <w:lang w:eastAsia="en-US"/>
              </w:rPr>
            </w:pPr>
            <w:r w:rsidRPr="00023B9F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Штрихи к портрету. Письмо  Татьяны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23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Штрихи к портрету. Онегин и</w:t>
            </w:r>
          </w:p>
          <w:p w:rsidR="00023B9F" w:rsidRPr="00023B9F" w:rsidRDefault="00023B9F" w:rsidP="00023B9F">
            <w:pPr>
              <w:suppressLineNumbers/>
              <w:autoSpaceDN w:val="0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Ленский.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6.11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Лента памяти. Л. Бетховен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13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Сонатная форма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20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Лента памяти. Моцарт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27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В.Моцарт «Дон Жуан»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4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В.Моцарт. «Реквием».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11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Лента Памяти. К. М. фон Вебер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18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 М. фон Вебер. Оберон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25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autoSpaceDE w:val="0"/>
              <w:autoSpaceDN w:val="0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Лента памяти Ф.Шуберт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  <w:r w:rsidR="00C23C89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5</w:t>
            </w: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Ф.Шуберт. Баллады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22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Ф.Шуберт. Песни из цикла «Зимний путь»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29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«Горные вершины спят во тьме</w:t>
            </w:r>
          </w:p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ночной…»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5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69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Законы художественного творчества 15 ч</w:t>
            </w: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«Волшебный рог мальчика» Г. Малера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9.02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autoSpaceDE w:val="0"/>
              <w:autoSpaceDN w:val="0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Жизнь и творчество Шопена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26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autoSpaceDE w:val="0"/>
              <w:autoSpaceDN w:val="0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«Опять Шопен не ищет выгод»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Этюд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2.03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autoSpaceDE w:val="0"/>
              <w:autoSpaceDN w:val="0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Прелюдия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9.03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Вальс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2.04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Лента памяти. Дм. Шостакович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9.04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ХХ века в симфониях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ХХ века в киномузыке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3.04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Композиторы отечественного</w:t>
            </w:r>
          </w:p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кинематографа. И.Дунаевский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3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Композиторы отечественного кинематографа. В.Соловьев-</w:t>
            </w: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lastRenderedPageBreak/>
              <w:t>Седой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Композиторы отечественного</w:t>
            </w:r>
          </w:p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кинематографа. Е.Крылатов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14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Композиторы отечественного</w:t>
            </w:r>
          </w:p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кинематографа. А.Рыбников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14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Заключительный урок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21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023B9F" w:rsidRPr="00023B9F" w:rsidTr="00023B9F"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Законы художественного</w:t>
            </w:r>
          </w:p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eastAsia="Calibri"/>
                <w:kern w:val="3"/>
                <w:lang w:eastAsia="en-US"/>
              </w:rPr>
            </w:pPr>
            <w:r w:rsidRPr="00023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творчества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3B9F" w:rsidRPr="00023B9F" w:rsidRDefault="00C23C89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21</w:t>
            </w:r>
            <w:r w:rsidR="00023B9F" w:rsidRPr="00023B9F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B9F" w:rsidRPr="00023B9F" w:rsidRDefault="00023B9F" w:rsidP="00023B9F">
            <w:pPr>
              <w:suppressLineNumbers/>
              <w:autoSpaceDN w:val="0"/>
              <w:jc w:val="center"/>
              <w:rPr>
                <w:rFonts w:ascii="Times New Roman" w:eastAsia="Calibri" w:hAnsi="Times New Roman"/>
                <w:kern w:val="3"/>
                <w:sz w:val="28"/>
                <w:szCs w:val="28"/>
                <w:lang w:eastAsia="en-US"/>
              </w:rPr>
            </w:pPr>
          </w:p>
        </w:tc>
      </w:tr>
    </w:tbl>
    <w:p w:rsidR="00023B9F" w:rsidRPr="00023B9F" w:rsidRDefault="00023B9F" w:rsidP="00023B9F">
      <w:pPr>
        <w:autoSpaceDN w:val="0"/>
        <w:spacing w:after="0" w:line="240" w:lineRule="auto"/>
        <w:rPr>
          <w:rFonts w:ascii="Times New Roman" w:eastAsia="Calibri" w:hAnsi="Times New Roman"/>
          <w:b/>
          <w:bCs/>
          <w:i/>
          <w:iCs/>
          <w:kern w:val="3"/>
          <w:sz w:val="24"/>
          <w:szCs w:val="24"/>
          <w:lang w:eastAsia="en-US"/>
        </w:rPr>
      </w:pPr>
    </w:p>
    <w:p w:rsidR="00023B9F" w:rsidRDefault="00023B9F" w:rsidP="0080050A">
      <w:pPr>
        <w:autoSpaceDN w:val="0"/>
        <w:spacing w:line="240" w:lineRule="auto"/>
        <w:jc w:val="center"/>
        <w:rPr>
          <w:rFonts w:ascii="Times New Roman" w:eastAsia="Calibri" w:hAnsi="Times New Roman"/>
          <w:b/>
          <w:kern w:val="3"/>
          <w:sz w:val="28"/>
          <w:szCs w:val="28"/>
          <w:lang w:eastAsia="en-US"/>
        </w:rPr>
      </w:pPr>
      <w:bookmarkStart w:id="0" w:name="_GoBack"/>
      <w:bookmarkEnd w:id="0"/>
    </w:p>
    <w:sectPr w:rsidR="00023B9F" w:rsidSect="00680CCB">
      <w:type w:val="continuous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0E" w:rsidRDefault="00BD6A0E" w:rsidP="00680CCB">
      <w:pPr>
        <w:spacing w:after="0" w:line="240" w:lineRule="auto"/>
      </w:pPr>
      <w:r>
        <w:separator/>
      </w:r>
    </w:p>
  </w:endnote>
  <w:endnote w:type="continuationSeparator" w:id="0">
    <w:p w:rsidR="00BD6A0E" w:rsidRDefault="00BD6A0E" w:rsidP="0068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Times New Roman"/>
    <w:charset w:val="00"/>
    <w:family w:val="roman"/>
    <w:pitch w:val="variable"/>
  </w:font>
  <w:font w:name="Times New Roman,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34" w:rsidRDefault="00120034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7E6D63">
      <w:rPr>
        <w:noProof/>
      </w:rPr>
      <w:t>19</w:t>
    </w:r>
    <w:r>
      <w:fldChar w:fldCharType="end"/>
    </w:r>
  </w:p>
  <w:p w:rsidR="00120034" w:rsidRDefault="0012003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0E" w:rsidRDefault="00BD6A0E" w:rsidP="00680CCB">
      <w:pPr>
        <w:spacing w:after="0" w:line="240" w:lineRule="auto"/>
      </w:pPr>
      <w:r>
        <w:separator/>
      </w:r>
    </w:p>
  </w:footnote>
  <w:footnote w:type="continuationSeparator" w:id="0">
    <w:p w:rsidR="00BD6A0E" w:rsidRDefault="00BD6A0E" w:rsidP="0068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C4150B"/>
    <w:multiLevelType w:val="hybridMultilevel"/>
    <w:tmpl w:val="DF0A3F6E"/>
    <w:lvl w:ilvl="0" w:tplc="C47AF73E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D4E8B"/>
    <w:multiLevelType w:val="multilevel"/>
    <w:tmpl w:val="F60256F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78C7B88"/>
    <w:multiLevelType w:val="hybridMultilevel"/>
    <w:tmpl w:val="BF9658C8"/>
    <w:lvl w:ilvl="0" w:tplc="C47AF73E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74166"/>
    <w:multiLevelType w:val="multilevel"/>
    <w:tmpl w:val="4DF2BEAE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6">
    <w:nsid w:val="2AEA1D24"/>
    <w:multiLevelType w:val="multilevel"/>
    <w:tmpl w:val="54C231DE"/>
    <w:styleLink w:val="WWNum7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7">
    <w:nsid w:val="2C6C67B0"/>
    <w:multiLevelType w:val="multilevel"/>
    <w:tmpl w:val="1EDC61B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2D2B0F89"/>
    <w:multiLevelType w:val="multilevel"/>
    <w:tmpl w:val="52BA189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305A36C9"/>
    <w:multiLevelType w:val="multilevel"/>
    <w:tmpl w:val="0F349D52"/>
    <w:styleLink w:val="WWNum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0">
    <w:nsid w:val="3F6F33FD"/>
    <w:multiLevelType w:val="multilevel"/>
    <w:tmpl w:val="4A46BC78"/>
    <w:styleLink w:val="WWNum5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11">
    <w:nsid w:val="405702CF"/>
    <w:multiLevelType w:val="multilevel"/>
    <w:tmpl w:val="B6D6E0C4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12">
    <w:nsid w:val="41756343"/>
    <w:multiLevelType w:val="hybridMultilevel"/>
    <w:tmpl w:val="864A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13D8"/>
    <w:multiLevelType w:val="multilevel"/>
    <w:tmpl w:val="01F8BDD8"/>
    <w:styleLink w:val="WWNum4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14">
    <w:nsid w:val="5B5A4476"/>
    <w:multiLevelType w:val="multilevel"/>
    <w:tmpl w:val="3C865AC4"/>
    <w:styleLink w:val="WWNum3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15">
    <w:nsid w:val="66DA1946"/>
    <w:multiLevelType w:val="multilevel"/>
    <w:tmpl w:val="9984EAB0"/>
    <w:styleLink w:val="WWNum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6">
    <w:nsid w:val="6A4937C8"/>
    <w:multiLevelType w:val="multilevel"/>
    <w:tmpl w:val="59C2CF70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17">
    <w:nsid w:val="72FC10DB"/>
    <w:multiLevelType w:val="multilevel"/>
    <w:tmpl w:val="B53AEF4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7B251089"/>
    <w:multiLevelType w:val="multilevel"/>
    <w:tmpl w:val="3B62A292"/>
    <w:styleLink w:val="WWNum6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2D"/>
    <w:rsid w:val="00010D95"/>
    <w:rsid w:val="00023B9F"/>
    <w:rsid w:val="00090C6E"/>
    <w:rsid w:val="000B66B3"/>
    <w:rsid w:val="000E22C2"/>
    <w:rsid w:val="000F1A6B"/>
    <w:rsid w:val="00120034"/>
    <w:rsid w:val="0014273D"/>
    <w:rsid w:val="001F026A"/>
    <w:rsid w:val="00232896"/>
    <w:rsid w:val="00290E1B"/>
    <w:rsid w:val="002A461D"/>
    <w:rsid w:val="002E0BED"/>
    <w:rsid w:val="002E689E"/>
    <w:rsid w:val="00484070"/>
    <w:rsid w:val="005E7634"/>
    <w:rsid w:val="0064451A"/>
    <w:rsid w:val="00680CCB"/>
    <w:rsid w:val="006D5257"/>
    <w:rsid w:val="007B45A8"/>
    <w:rsid w:val="007E6D63"/>
    <w:rsid w:val="0080050A"/>
    <w:rsid w:val="00855D35"/>
    <w:rsid w:val="008826D6"/>
    <w:rsid w:val="008B3173"/>
    <w:rsid w:val="008C3F2D"/>
    <w:rsid w:val="008E474E"/>
    <w:rsid w:val="00976242"/>
    <w:rsid w:val="009C0A71"/>
    <w:rsid w:val="00AA40B7"/>
    <w:rsid w:val="00AF33C6"/>
    <w:rsid w:val="00B70655"/>
    <w:rsid w:val="00B84422"/>
    <w:rsid w:val="00BC0EA3"/>
    <w:rsid w:val="00BC21A4"/>
    <w:rsid w:val="00BD6A0E"/>
    <w:rsid w:val="00C23C89"/>
    <w:rsid w:val="00C32A18"/>
    <w:rsid w:val="00C470FC"/>
    <w:rsid w:val="00DB2723"/>
    <w:rsid w:val="00E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Знак Знак"/>
    <w:rPr>
      <w:lang w:val="ru-RU" w:eastAsia="ar-SA" w:bidi="ar-SA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No Spacing"/>
    <w:uiPriority w:val="99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ParagraphStyle">
    <w:name w:val="Paragraph Style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427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4273D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unhideWhenUsed/>
    <w:rsid w:val="00680C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680CCB"/>
    <w:rPr>
      <w:rFonts w:ascii="Calibri" w:hAnsi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680C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680CCB"/>
    <w:rPr>
      <w:rFonts w:ascii="Calibri" w:hAnsi="Calibri"/>
      <w:sz w:val="22"/>
      <w:szCs w:val="22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80050A"/>
  </w:style>
  <w:style w:type="paragraph" w:customStyle="1" w:styleId="Standard">
    <w:name w:val="Standard"/>
    <w:rsid w:val="0080050A"/>
    <w:pPr>
      <w:suppressAutoHyphens/>
      <w:autoSpaceDN w:val="0"/>
      <w:spacing w:after="200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80050A"/>
    <w:pPr>
      <w:suppressLineNumbers/>
    </w:pPr>
  </w:style>
  <w:style w:type="character" w:styleId="af5">
    <w:name w:val="FollowedHyperlink"/>
    <w:uiPriority w:val="99"/>
    <w:semiHidden/>
    <w:unhideWhenUsed/>
    <w:rsid w:val="0080050A"/>
    <w:rPr>
      <w:color w:val="800080"/>
      <w:u w:val="single"/>
    </w:rPr>
  </w:style>
  <w:style w:type="numbering" w:customStyle="1" w:styleId="WWNum3">
    <w:name w:val="WWNum3"/>
    <w:rsid w:val="0080050A"/>
    <w:pPr>
      <w:numPr>
        <w:numId w:val="7"/>
      </w:numPr>
    </w:pPr>
  </w:style>
  <w:style w:type="numbering" w:customStyle="1" w:styleId="WWNum4">
    <w:name w:val="WWNum4"/>
    <w:rsid w:val="0080050A"/>
    <w:pPr>
      <w:numPr>
        <w:numId w:val="10"/>
      </w:numPr>
    </w:pPr>
  </w:style>
  <w:style w:type="numbering" w:customStyle="1" w:styleId="WWNum5">
    <w:name w:val="WWNum5"/>
    <w:rsid w:val="0080050A"/>
    <w:pPr>
      <w:numPr>
        <w:numId w:val="13"/>
      </w:numPr>
    </w:pPr>
  </w:style>
  <w:style w:type="numbering" w:customStyle="1" w:styleId="WWNum6">
    <w:name w:val="WWNum6"/>
    <w:rsid w:val="0080050A"/>
    <w:pPr>
      <w:numPr>
        <w:numId w:val="16"/>
      </w:numPr>
    </w:pPr>
  </w:style>
  <w:style w:type="numbering" w:customStyle="1" w:styleId="WWNum7">
    <w:name w:val="WWNum7"/>
    <w:rsid w:val="0080050A"/>
    <w:pPr>
      <w:numPr>
        <w:numId w:val="19"/>
      </w:numPr>
    </w:pPr>
  </w:style>
  <w:style w:type="numbering" w:customStyle="1" w:styleId="WWNum31">
    <w:name w:val="WWNum31"/>
    <w:rsid w:val="00023B9F"/>
    <w:pPr>
      <w:numPr>
        <w:numId w:val="24"/>
      </w:numPr>
    </w:pPr>
  </w:style>
  <w:style w:type="numbering" w:customStyle="1" w:styleId="WWNum41">
    <w:name w:val="WWNum41"/>
    <w:rsid w:val="00023B9F"/>
    <w:pPr>
      <w:numPr>
        <w:numId w:val="27"/>
      </w:numPr>
    </w:pPr>
  </w:style>
  <w:style w:type="numbering" w:customStyle="1" w:styleId="WWNum51">
    <w:name w:val="WWNum51"/>
    <w:rsid w:val="00023B9F"/>
    <w:pPr>
      <w:numPr>
        <w:numId w:val="30"/>
      </w:numPr>
    </w:pPr>
  </w:style>
  <w:style w:type="numbering" w:customStyle="1" w:styleId="WWNum61">
    <w:name w:val="WWNum61"/>
    <w:rsid w:val="00023B9F"/>
    <w:pPr>
      <w:numPr>
        <w:numId w:val="33"/>
      </w:numPr>
    </w:pPr>
  </w:style>
  <w:style w:type="numbering" w:customStyle="1" w:styleId="WWNum71">
    <w:name w:val="WWNum71"/>
    <w:rsid w:val="00023B9F"/>
    <w:pPr>
      <w:numPr>
        <w:numId w:val="36"/>
      </w:numPr>
    </w:pPr>
  </w:style>
  <w:style w:type="table" w:styleId="af6">
    <w:name w:val="Table Grid"/>
    <w:basedOn w:val="a1"/>
    <w:rsid w:val="00BC21A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Знак Знак"/>
    <w:rPr>
      <w:lang w:val="ru-RU" w:eastAsia="ar-SA" w:bidi="ar-SA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No Spacing"/>
    <w:uiPriority w:val="99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ParagraphStyle">
    <w:name w:val="Paragraph Style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427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4273D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unhideWhenUsed/>
    <w:rsid w:val="00680C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680CCB"/>
    <w:rPr>
      <w:rFonts w:ascii="Calibri" w:hAnsi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680C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680CCB"/>
    <w:rPr>
      <w:rFonts w:ascii="Calibri" w:hAnsi="Calibri"/>
      <w:sz w:val="22"/>
      <w:szCs w:val="22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80050A"/>
  </w:style>
  <w:style w:type="paragraph" w:customStyle="1" w:styleId="Standard">
    <w:name w:val="Standard"/>
    <w:rsid w:val="0080050A"/>
    <w:pPr>
      <w:suppressAutoHyphens/>
      <w:autoSpaceDN w:val="0"/>
      <w:spacing w:after="200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80050A"/>
    <w:pPr>
      <w:suppressLineNumbers/>
    </w:pPr>
  </w:style>
  <w:style w:type="character" w:styleId="af5">
    <w:name w:val="FollowedHyperlink"/>
    <w:uiPriority w:val="99"/>
    <w:semiHidden/>
    <w:unhideWhenUsed/>
    <w:rsid w:val="0080050A"/>
    <w:rPr>
      <w:color w:val="800080"/>
      <w:u w:val="single"/>
    </w:rPr>
  </w:style>
  <w:style w:type="numbering" w:customStyle="1" w:styleId="WWNum3">
    <w:name w:val="WWNum3"/>
    <w:rsid w:val="0080050A"/>
    <w:pPr>
      <w:numPr>
        <w:numId w:val="7"/>
      </w:numPr>
    </w:pPr>
  </w:style>
  <w:style w:type="numbering" w:customStyle="1" w:styleId="WWNum4">
    <w:name w:val="WWNum4"/>
    <w:rsid w:val="0080050A"/>
    <w:pPr>
      <w:numPr>
        <w:numId w:val="10"/>
      </w:numPr>
    </w:pPr>
  </w:style>
  <w:style w:type="numbering" w:customStyle="1" w:styleId="WWNum5">
    <w:name w:val="WWNum5"/>
    <w:rsid w:val="0080050A"/>
    <w:pPr>
      <w:numPr>
        <w:numId w:val="13"/>
      </w:numPr>
    </w:pPr>
  </w:style>
  <w:style w:type="numbering" w:customStyle="1" w:styleId="WWNum6">
    <w:name w:val="WWNum6"/>
    <w:rsid w:val="0080050A"/>
    <w:pPr>
      <w:numPr>
        <w:numId w:val="16"/>
      </w:numPr>
    </w:pPr>
  </w:style>
  <w:style w:type="numbering" w:customStyle="1" w:styleId="WWNum7">
    <w:name w:val="WWNum7"/>
    <w:rsid w:val="0080050A"/>
    <w:pPr>
      <w:numPr>
        <w:numId w:val="19"/>
      </w:numPr>
    </w:pPr>
  </w:style>
  <w:style w:type="numbering" w:customStyle="1" w:styleId="WWNum31">
    <w:name w:val="WWNum31"/>
    <w:rsid w:val="00023B9F"/>
    <w:pPr>
      <w:numPr>
        <w:numId w:val="24"/>
      </w:numPr>
    </w:pPr>
  </w:style>
  <w:style w:type="numbering" w:customStyle="1" w:styleId="WWNum41">
    <w:name w:val="WWNum41"/>
    <w:rsid w:val="00023B9F"/>
    <w:pPr>
      <w:numPr>
        <w:numId w:val="27"/>
      </w:numPr>
    </w:pPr>
  </w:style>
  <w:style w:type="numbering" w:customStyle="1" w:styleId="WWNum51">
    <w:name w:val="WWNum51"/>
    <w:rsid w:val="00023B9F"/>
    <w:pPr>
      <w:numPr>
        <w:numId w:val="30"/>
      </w:numPr>
    </w:pPr>
  </w:style>
  <w:style w:type="numbering" w:customStyle="1" w:styleId="WWNum61">
    <w:name w:val="WWNum61"/>
    <w:rsid w:val="00023B9F"/>
    <w:pPr>
      <w:numPr>
        <w:numId w:val="33"/>
      </w:numPr>
    </w:pPr>
  </w:style>
  <w:style w:type="numbering" w:customStyle="1" w:styleId="WWNum71">
    <w:name w:val="WWNum71"/>
    <w:rsid w:val="00023B9F"/>
    <w:pPr>
      <w:numPr>
        <w:numId w:val="36"/>
      </w:numPr>
    </w:pPr>
  </w:style>
  <w:style w:type="table" w:styleId="af6">
    <w:name w:val="Table Grid"/>
    <w:basedOn w:val="a1"/>
    <w:rsid w:val="00BC21A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30913</CharactersWithSpaces>
  <SharedDoc>false</SharedDoc>
  <HLinks>
    <vt:vector size="252" baseType="variant">
      <vt:variant>
        <vt:i4>1769476</vt:i4>
      </vt:variant>
      <vt:variant>
        <vt:i4>123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6684705</vt:i4>
      </vt:variant>
      <vt:variant>
        <vt:i4>120</vt:i4>
      </vt:variant>
      <vt:variant>
        <vt:i4>0</vt:i4>
      </vt:variant>
      <vt:variant>
        <vt:i4>5</vt:i4>
      </vt:variant>
      <vt:variant>
        <vt:lpwstr>http://intoclassics.net/news/1-0-1</vt:lpwstr>
      </vt:variant>
      <vt:variant>
        <vt:lpwstr/>
      </vt:variant>
      <vt:variant>
        <vt:i4>3670095</vt:i4>
      </vt:variant>
      <vt:variant>
        <vt:i4>117</vt:i4>
      </vt:variant>
      <vt:variant>
        <vt:i4>0</vt:i4>
      </vt:variant>
      <vt:variant>
        <vt:i4>5</vt:i4>
      </vt:variant>
      <vt:variant>
        <vt:lpwstr>http://academic.ru/cjntents.nsf/dic_music</vt:lpwstr>
      </vt:variant>
      <vt:variant>
        <vt:lpwstr/>
      </vt:variant>
      <vt:variant>
        <vt:i4>3670095</vt:i4>
      </vt:variant>
      <vt:variant>
        <vt:i4>114</vt:i4>
      </vt:variant>
      <vt:variant>
        <vt:i4>0</vt:i4>
      </vt:variant>
      <vt:variant>
        <vt:i4>5</vt:i4>
      </vt:variant>
      <vt:variant>
        <vt:lpwstr>http://academic.ru/cjntents.nsf/dic_music</vt:lpwstr>
      </vt:variant>
      <vt:variant>
        <vt:lpwstr/>
      </vt:variant>
      <vt:variant>
        <vt:i4>3670095</vt:i4>
      </vt:variant>
      <vt:variant>
        <vt:i4>111</vt:i4>
      </vt:variant>
      <vt:variant>
        <vt:i4>0</vt:i4>
      </vt:variant>
      <vt:variant>
        <vt:i4>5</vt:i4>
      </vt:variant>
      <vt:variant>
        <vt:lpwstr>http://academic.ru/cjntents.nsf/dic_music</vt:lpwstr>
      </vt:variant>
      <vt:variant>
        <vt:lpwstr/>
      </vt:variant>
      <vt:variant>
        <vt:i4>3670095</vt:i4>
      </vt:variant>
      <vt:variant>
        <vt:i4>108</vt:i4>
      </vt:variant>
      <vt:variant>
        <vt:i4>0</vt:i4>
      </vt:variant>
      <vt:variant>
        <vt:i4>5</vt:i4>
      </vt:variant>
      <vt:variant>
        <vt:lpwstr>http://academic.ru/cjntents.nsf/dic_music</vt:lpwstr>
      </vt:variant>
      <vt:variant>
        <vt:lpwstr/>
      </vt:variant>
      <vt:variant>
        <vt:i4>3670095</vt:i4>
      </vt:variant>
      <vt:variant>
        <vt:i4>105</vt:i4>
      </vt:variant>
      <vt:variant>
        <vt:i4>0</vt:i4>
      </vt:variant>
      <vt:variant>
        <vt:i4>5</vt:i4>
      </vt:variant>
      <vt:variant>
        <vt:lpwstr>http://academic.ru/cjntents.nsf/dic_music</vt:lpwstr>
      </vt:variant>
      <vt:variant>
        <vt:lpwstr/>
      </vt:variant>
      <vt:variant>
        <vt:i4>3670095</vt:i4>
      </vt:variant>
      <vt:variant>
        <vt:i4>102</vt:i4>
      </vt:variant>
      <vt:variant>
        <vt:i4>0</vt:i4>
      </vt:variant>
      <vt:variant>
        <vt:i4>5</vt:i4>
      </vt:variant>
      <vt:variant>
        <vt:lpwstr>http://academic.ru/cjntents.nsf/dic_music</vt:lpwstr>
      </vt:variant>
      <vt:variant>
        <vt:lpwstr/>
      </vt:variant>
      <vt:variant>
        <vt:i4>3670095</vt:i4>
      </vt:variant>
      <vt:variant>
        <vt:i4>99</vt:i4>
      </vt:variant>
      <vt:variant>
        <vt:i4>0</vt:i4>
      </vt:variant>
      <vt:variant>
        <vt:i4>5</vt:i4>
      </vt:variant>
      <vt:variant>
        <vt:lpwstr>http://academic.ru/cjntents.nsf/dic_music</vt:lpwstr>
      </vt:variant>
      <vt:variant>
        <vt:lpwstr/>
      </vt:variant>
      <vt:variant>
        <vt:i4>3670095</vt:i4>
      </vt:variant>
      <vt:variant>
        <vt:i4>96</vt:i4>
      </vt:variant>
      <vt:variant>
        <vt:i4>0</vt:i4>
      </vt:variant>
      <vt:variant>
        <vt:i4>5</vt:i4>
      </vt:variant>
      <vt:variant>
        <vt:lpwstr>http://academic.ru/cjntents.nsf/dic_music</vt:lpwstr>
      </vt:variant>
      <vt:variant>
        <vt:lpwstr/>
      </vt:variant>
      <vt:variant>
        <vt:i4>3670095</vt:i4>
      </vt:variant>
      <vt:variant>
        <vt:i4>93</vt:i4>
      </vt:variant>
      <vt:variant>
        <vt:i4>0</vt:i4>
      </vt:variant>
      <vt:variant>
        <vt:i4>5</vt:i4>
      </vt:variant>
      <vt:variant>
        <vt:lpwstr>http://academic.ru/cjntents.nsf/dic_music</vt:lpwstr>
      </vt:variant>
      <vt:variant>
        <vt:lpwstr/>
      </vt:variant>
      <vt:variant>
        <vt:i4>3670095</vt:i4>
      </vt:variant>
      <vt:variant>
        <vt:i4>90</vt:i4>
      </vt:variant>
      <vt:variant>
        <vt:i4>0</vt:i4>
      </vt:variant>
      <vt:variant>
        <vt:i4>5</vt:i4>
      </vt:variant>
      <vt:variant>
        <vt:lpwstr>http://academic.ru/cjntents.nsf/dic_music</vt:lpwstr>
      </vt:variant>
      <vt:variant>
        <vt:lpwstr/>
      </vt:variant>
      <vt:variant>
        <vt:i4>3670095</vt:i4>
      </vt:variant>
      <vt:variant>
        <vt:i4>87</vt:i4>
      </vt:variant>
      <vt:variant>
        <vt:i4>0</vt:i4>
      </vt:variant>
      <vt:variant>
        <vt:i4>5</vt:i4>
      </vt:variant>
      <vt:variant>
        <vt:lpwstr>http://academic.ru/cjntents.nsf/dic_music</vt:lpwstr>
      </vt:variant>
      <vt:variant>
        <vt:lpwstr/>
      </vt:variant>
      <vt:variant>
        <vt:i4>3670095</vt:i4>
      </vt:variant>
      <vt:variant>
        <vt:i4>84</vt:i4>
      </vt:variant>
      <vt:variant>
        <vt:i4>0</vt:i4>
      </vt:variant>
      <vt:variant>
        <vt:i4>5</vt:i4>
      </vt:variant>
      <vt:variant>
        <vt:lpwstr>http://academic.ru/cjntents.nsf/dic_music</vt:lpwstr>
      </vt:variant>
      <vt:variant>
        <vt:lpwstr/>
      </vt:variant>
      <vt:variant>
        <vt:i4>3670095</vt:i4>
      </vt:variant>
      <vt:variant>
        <vt:i4>81</vt:i4>
      </vt:variant>
      <vt:variant>
        <vt:i4>0</vt:i4>
      </vt:variant>
      <vt:variant>
        <vt:i4>5</vt:i4>
      </vt:variant>
      <vt:variant>
        <vt:lpwstr>http://academic.ru/cjntents.nsf/dic_music</vt:lpwstr>
      </vt:variant>
      <vt:variant>
        <vt:lpwstr/>
      </vt:variant>
      <vt:variant>
        <vt:i4>786515</vt:i4>
      </vt:variant>
      <vt:variant>
        <vt:i4>78</vt:i4>
      </vt:variant>
      <vt:variant>
        <vt:i4>0</vt:i4>
      </vt:variant>
      <vt:variant>
        <vt:i4>5</vt:i4>
      </vt:variant>
      <vt:variant>
        <vt:lpwstr>http://www.music-dic.ru/</vt:lpwstr>
      </vt:variant>
      <vt:variant>
        <vt:lpwstr/>
      </vt:variant>
      <vt:variant>
        <vt:i4>786515</vt:i4>
      </vt:variant>
      <vt:variant>
        <vt:i4>75</vt:i4>
      </vt:variant>
      <vt:variant>
        <vt:i4>0</vt:i4>
      </vt:variant>
      <vt:variant>
        <vt:i4>5</vt:i4>
      </vt:variant>
      <vt:variant>
        <vt:lpwstr>http://www.music-dic.ru/</vt:lpwstr>
      </vt:variant>
      <vt:variant>
        <vt:lpwstr/>
      </vt:variant>
      <vt:variant>
        <vt:i4>786515</vt:i4>
      </vt:variant>
      <vt:variant>
        <vt:i4>72</vt:i4>
      </vt:variant>
      <vt:variant>
        <vt:i4>0</vt:i4>
      </vt:variant>
      <vt:variant>
        <vt:i4>5</vt:i4>
      </vt:variant>
      <vt:variant>
        <vt:lpwstr>http://www.music-dic.ru/</vt:lpwstr>
      </vt:variant>
      <vt:variant>
        <vt:lpwstr/>
      </vt:variant>
      <vt:variant>
        <vt:i4>786515</vt:i4>
      </vt:variant>
      <vt:variant>
        <vt:i4>69</vt:i4>
      </vt:variant>
      <vt:variant>
        <vt:i4>0</vt:i4>
      </vt:variant>
      <vt:variant>
        <vt:i4>5</vt:i4>
      </vt:variant>
      <vt:variant>
        <vt:lpwstr>http://www.music-dic.ru/</vt:lpwstr>
      </vt:variant>
      <vt:variant>
        <vt:lpwstr/>
      </vt:variant>
      <vt:variant>
        <vt:i4>786515</vt:i4>
      </vt:variant>
      <vt:variant>
        <vt:i4>66</vt:i4>
      </vt:variant>
      <vt:variant>
        <vt:i4>0</vt:i4>
      </vt:variant>
      <vt:variant>
        <vt:i4>5</vt:i4>
      </vt:variant>
      <vt:variant>
        <vt:lpwstr>http://www.music-dic.ru/</vt:lpwstr>
      </vt:variant>
      <vt:variant>
        <vt:lpwstr/>
      </vt:variant>
      <vt:variant>
        <vt:i4>786515</vt:i4>
      </vt:variant>
      <vt:variant>
        <vt:i4>63</vt:i4>
      </vt:variant>
      <vt:variant>
        <vt:i4>0</vt:i4>
      </vt:variant>
      <vt:variant>
        <vt:i4>5</vt:i4>
      </vt:variant>
      <vt:variant>
        <vt:lpwstr>http://www.music-dic.ru/</vt:lpwstr>
      </vt:variant>
      <vt:variant>
        <vt:lpwstr/>
      </vt:variant>
      <vt:variant>
        <vt:i4>786515</vt:i4>
      </vt:variant>
      <vt:variant>
        <vt:i4>60</vt:i4>
      </vt:variant>
      <vt:variant>
        <vt:i4>0</vt:i4>
      </vt:variant>
      <vt:variant>
        <vt:i4>5</vt:i4>
      </vt:variant>
      <vt:variant>
        <vt:lpwstr>http://www.music-dic.ru/</vt:lpwstr>
      </vt:variant>
      <vt:variant>
        <vt:lpwstr/>
      </vt:variant>
      <vt:variant>
        <vt:i4>786515</vt:i4>
      </vt:variant>
      <vt:variant>
        <vt:i4>57</vt:i4>
      </vt:variant>
      <vt:variant>
        <vt:i4>0</vt:i4>
      </vt:variant>
      <vt:variant>
        <vt:i4>5</vt:i4>
      </vt:variant>
      <vt:variant>
        <vt:lpwstr>http://www.music-dic.ru/</vt:lpwstr>
      </vt:variant>
      <vt:variant>
        <vt:lpwstr/>
      </vt:variant>
      <vt:variant>
        <vt:i4>786515</vt:i4>
      </vt:variant>
      <vt:variant>
        <vt:i4>54</vt:i4>
      </vt:variant>
      <vt:variant>
        <vt:i4>0</vt:i4>
      </vt:variant>
      <vt:variant>
        <vt:i4>5</vt:i4>
      </vt:variant>
      <vt:variant>
        <vt:lpwstr>http://www.music-dic.ru/</vt:lpwstr>
      </vt:variant>
      <vt:variant>
        <vt:lpwstr/>
      </vt:variant>
      <vt:variant>
        <vt:i4>7012457</vt:i4>
      </vt:variant>
      <vt:variant>
        <vt:i4>51</vt:i4>
      </vt:variant>
      <vt:variant>
        <vt:i4>0</vt:i4>
      </vt:variant>
      <vt:variant>
        <vt:i4>5</vt:i4>
      </vt:variant>
      <vt:variant>
        <vt:lpwstr>http://classic.chubrik.ru/</vt:lpwstr>
      </vt:variant>
      <vt:variant>
        <vt:lpwstr/>
      </vt:variant>
      <vt:variant>
        <vt:i4>7012457</vt:i4>
      </vt:variant>
      <vt:variant>
        <vt:i4>48</vt:i4>
      </vt:variant>
      <vt:variant>
        <vt:i4>0</vt:i4>
      </vt:variant>
      <vt:variant>
        <vt:i4>5</vt:i4>
      </vt:variant>
      <vt:variant>
        <vt:lpwstr>http://classic.chubrik.ru/</vt:lpwstr>
      </vt:variant>
      <vt:variant>
        <vt:lpwstr/>
      </vt:variant>
      <vt:variant>
        <vt:i4>7012457</vt:i4>
      </vt:variant>
      <vt:variant>
        <vt:i4>45</vt:i4>
      </vt:variant>
      <vt:variant>
        <vt:i4>0</vt:i4>
      </vt:variant>
      <vt:variant>
        <vt:i4>5</vt:i4>
      </vt:variant>
      <vt:variant>
        <vt:lpwstr>http://classic.chubrik.ru/</vt:lpwstr>
      </vt:variant>
      <vt:variant>
        <vt:lpwstr/>
      </vt:variant>
      <vt:variant>
        <vt:i4>7012457</vt:i4>
      </vt:variant>
      <vt:variant>
        <vt:i4>42</vt:i4>
      </vt:variant>
      <vt:variant>
        <vt:i4>0</vt:i4>
      </vt:variant>
      <vt:variant>
        <vt:i4>5</vt:i4>
      </vt:variant>
      <vt:variant>
        <vt:lpwstr>http://classic.chubrik.ru/</vt:lpwstr>
      </vt:variant>
      <vt:variant>
        <vt:lpwstr/>
      </vt:variant>
      <vt:variant>
        <vt:i4>7012457</vt:i4>
      </vt:variant>
      <vt:variant>
        <vt:i4>39</vt:i4>
      </vt:variant>
      <vt:variant>
        <vt:i4>0</vt:i4>
      </vt:variant>
      <vt:variant>
        <vt:i4>5</vt:i4>
      </vt:variant>
      <vt:variant>
        <vt:lpwstr>http://classic.chubrik.ru/</vt:lpwstr>
      </vt:variant>
      <vt:variant>
        <vt:lpwstr/>
      </vt:variant>
      <vt:variant>
        <vt:i4>7012457</vt:i4>
      </vt:variant>
      <vt:variant>
        <vt:i4>36</vt:i4>
      </vt:variant>
      <vt:variant>
        <vt:i4>0</vt:i4>
      </vt:variant>
      <vt:variant>
        <vt:i4>5</vt:i4>
      </vt:variant>
      <vt:variant>
        <vt:lpwstr>http://classic.chubrik.ru/</vt:lpwstr>
      </vt:variant>
      <vt:variant>
        <vt:lpwstr/>
      </vt:variant>
      <vt:variant>
        <vt:i4>7012457</vt:i4>
      </vt:variant>
      <vt:variant>
        <vt:i4>33</vt:i4>
      </vt:variant>
      <vt:variant>
        <vt:i4>0</vt:i4>
      </vt:variant>
      <vt:variant>
        <vt:i4>5</vt:i4>
      </vt:variant>
      <vt:variant>
        <vt:lpwstr>http://classic.chubrik.ru/</vt:lpwstr>
      </vt:variant>
      <vt:variant>
        <vt:lpwstr/>
      </vt:variant>
      <vt:variant>
        <vt:i4>7471202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http://school-collection.edu.ru/catalog/teacher/?&amp;subject%5B%5D=33</vt:lpwstr>
      </vt:variant>
      <vt:variant>
        <vt:lpwstr/>
      </vt:variant>
      <vt:variant>
        <vt:i4>6946931</vt:i4>
      </vt:variant>
      <vt:variant>
        <vt:i4>27</vt:i4>
      </vt:variant>
      <vt:variant>
        <vt:i4>0</vt:i4>
      </vt:variant>
      <vt:variant>
        <vt:i4>5</vt:i4>
      </vt:variant>
      <vt:variant>
        <vt:lpwstr>http://viki.rdf.ru/cat/musika/</vt:lpwstr>
      </vt:variant>
      <vt:variant>
        <vt:lpwstr/>
      </vt:variant>
      <vt:variant>
        <vt:i4>524289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524289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524289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524289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Пользователь</cp:lastModifiedBy>
  <cp:revision>2</cp:revision>
  <cp:lastPrinted>2020-10-05T07:00:00Z</cp:lastPrinted>
  <dcterms:created xsi:type="dcterms:W3CDTF">2021-01-17T18:40:00Z</dcterms:created>
  <dcterms:modified xsi:type="dcterms:W3CDTF">2021-01-17T18:40:00Z</dcterms:modified>
</cp:coreProperties>
</file>